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szCs w:val="24"/>
          <w:lang w:eastAsia="en-US"/>
        </w:rPr>
        <w:id w:val="-1606962740"/>
        <w:docPartObj>
          <w:docPartGallery w:val="Cover Pages"/>
          <w:docPartUnique/>
        </w:docPartObj>
      </w:sdtPr>
      <w:sdtEndPr>
        <w:rPr>
          <w:rFonts w:ascii="Times New Roman" w:eastAsia="Times New Roman" w:hAnsi="Times New Roman" w:cs="Times New Roman"/>
          <w:b/>
          <w:caps w:val="0"/>
        </w:rPr>
      </w:sdtEndPr>
      <w:sdtContent>
        <w:tbl>
          <w:tblPr>
            <w:tblW w:w="5000" w:type="pct"/>
            <w:jc w:val="center"/>
            <w:tblLook w:val="04A0" w:firstRow="1" w:lastRow="0" w:firstColumn="1" w:lastColumn="0" w:noHBand="0" w:noVBand="1"/>
          </w:tblPr>
          <w:tblGrid>
            <w:gridCol w:w="9576"/>
          </w:tblGrid>
          <w:tr w:rsidR="008638B4">
            <w:trPr>
              <w:trHeight w:val="2880"/>
              <w:jc w:val="center"/>
            </w:trPr>
            <w:sdt>
              <w:sdtPr>
                <w:rPr>
                  <w:rFonts w:asciiTheme="majorHAnsi" w:eastAsiaTheme="majorEastAsia" w:hAnsiTheme="majorHAnsi" w:cstheme="majorBidi"/>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rFonts w:ascii="Times New Roman" w:hAnsi="Times New Roman" w:cs="Times New Roman"/>
                  <w:sz w:val="22"/>
                  <w:szCs w:val="22"/>
                  <w:lang w:eastAsia="ja-JP"/>
                </w:rPr>
              </w:sdtEndPr>
              <w:sdtContent>
                <w:tc>
                  <w:tcPr>
                    <w:tcW w:w="5000" w:type="pct"/>
                  </w:tcPr>
                  <w:p w:rsidR="008638B4" w:rsidRDefault="008638B4" w:rsidP="008638B4">
                    <w:pPr>
                      <w:pStyle w:val="NoSpacing"/>
                      <w:jc w:val="center"/>
                      <w:rPr>
                        <w:rFonts w:asciiTheme="majorHAnsi" w:eastAsiaTheme="majorEastAsia" w:hAnsiTheme="majorHAnsi" w:cstheme="majorBidi"/>
                        <w:caps/>
                      </w:rPr>
                    </w:pPr>
                    <w:r w:rsidRPr="00AD0146">
                      <w:rPr>
                        <w:rFonts w:ascii="Times New Roman" w:eastAsiaTheme="majorEastAsia" w:hAnsi="Times New Roman" w:cs="Times New Roman"/>
                        <w:caps/>
                      </w:rPr>
                      <w:t>Gulf Coast Joint Venture</w:t>
                    </w:r>
                  </w:p>
                </w:tc>
              </w:sdtContent>
            </w:sdt>
          </w:tr>
          <w:tr w:rsidR="008638B4">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8638B4" w:rsidRPr="00AD0146" w:rsidRDefault="008638B4" w:rsidP="009D3D7B">
                    <w:pPr>
                      <w:pStyle w:val="NoSpacing"/>
                      <w:jc w:val="center"/>
                      <w:rPr>
                        <w:rFonts w:ascii="Times New Roman" w:eastAsiaTheme="majorEastAsia" w:hAnsi="Times New Roman" w:cs="Times New Roman"/>
                        <w:sz w:val="80"/>
                        <w:szCs w:val="80"/>
                      </w:rPr>
                    </w:pPr>
                    <w:r w:rsidRPr="00AD0146">
                      <w:rPr>
                        <w:rFonts w:ascii="Times New Roman" w:eastAsiaTheme="majorEastAsia" w:hAnsi="Times New Roman" w:cs="Times New Roman"/>
                        <w:sz w:val="80"/>
                        <w:szCs w:val="80"/>
                      </w:rPr>
                      <w:t>Little Blue Her</w:t>
                    </w:r>
                    <w:r w:rsidR="00EE3028">
                      <w:rPr>
                        <w:rFonts w:ascii="Times New Roman" w:eastAsiaTheme="majorEastAsia" w:hAnsi="Times New Roman" w:cs="Times New Roman"/>
                        <w:sz w:val="80"/>
                        <w:szCs w:val="80"/>
                      </w:rPr>
                      <w:t>on Conservation Plan</w:t>
                    </w:r>
                  </w:p>
                </w:tc>
              </w:sdtContent>
            </w:sdt>
          </w:tr>
          <w:tr w:rsidR="008638B4">
            <w:trPr>
              <w:trHeight w:val="720"/>
              <w:jc w:val="center"/>
            </w:trPr>
            <w:tc>
              <w:tcPr>
                <w:tcW w:w="5000" w:type="pct"/>
                <w:tcBorders>
                  <w:top w:val="single" w:sz="4" w:space="0" w:color="4F81BD" w:themeColor="accent1"/>
                </w:tcBorders>
                <w:vAlign w:val="center"/>
              </w:tcPr>
              <w:p w:rsidR="008638B4" w:rsidRPr="00AD0146" w:rsidRDefault="004C4FCC" w:rsidP="008638B4">
                <w:pPr>
                  <w:pStyle w:val="NoSpacing"/>
                  <w:jc w:val="center"/>
                  <w:rPr>
                    <w:rFonts w:ascii="Times New Roman" w:eastAsiaTheme="majorEastAsia" w:hAnsi="Times New Roman" w:cs="Times New Roman"/>
                    <w:sz w:val="44"/>
                    <w:szCs w:val="44"/>
                  </w:rPr>
                </w:pPr>
                <w:r w:rsidRPr="00AD0146">
                  <w:rPr>
                    <w:rFonts w:ascii="Times New Roman" w:eastAsiaTheme="majorEastAsia" w:hAnsi="Times New Roman" w:cs="Times New Roman"/>
                    <w:sz w:val="44"/>
                    <w:szCs w:val="44"/>
                  </w:rPr>
                  <w:t xml:space="preserve">A Product of the Gulf Coast Joint Venture Monitoring, Evaluation, and Research Team, </w:t>
                </w:r>
                <w:proofErr w:type="spellStart"/>
                <w:r w:rsidRPr="00AD0146">
                  <w:rPr>
                    <w:rFonts w:ascii="Times New Roman" w:eastAsiaTheme="majorEastAsia" w:hAnsi="Times New Roman" w:cs="Times New Roman"/>
                    <w:sz w:val="44"/>
                    <w:szCs w:val="44"/>
                  </w:rPr>
                  <w:t>Waterbird</w:t>
                </w:r>
                <w:proofErr w:type="spellEnd"/>
                <w:r w:rsidRPr="00AD0146">
                  <w:rPr>
                    <w:rFonts w:ascii="Times New Roman" w:eastAsiaTheme="majorEastAsia" w:hAnsi="Times New Roman" w:cs="Times New Roman"/>
                    <w:sz w:val="44"/>
                    <w:szCs w:val="44"/>
                  </w:rPr>
                  <w:t xml:space="preserve"> Working Group</w:t>
                </w:r>
              </w:p>
            </w:tc>
          </w:tr>
          <w:tr w:rsidR="008638B4">
            <w:trPr>
              <w:trHeight w:val="360"/>
              <w:jc w:val="center"/>
            </w:trPr>
            <w:tc>
              <w:tcPr>
                <w:tcW w:w="5000" w:type="pct"/>
                <w:vAlign w:val="center"/>
              </w:tcPr>
              <w:p w:rsidR="008638B4" w:rsidRDefault="008638B4">
                <w:pPr>
                  <w:pStyle w:val="NoSpacing"/>
                  <w:jc w:val="center"/>
                </w:pPr>
              </w:p>
            </w:tc>
          </w:tr>
          <w:tr w:rsidR="008638B4">
            <w:trPr>
              <w:trHeight w:val="360"/>
              <w:jc w:val="center"/>
            </w:trPr>
            <w:tc>
              <w:tcPr>
                <w:tcW w:w="5000" w:type="pct"/>
                <w:vAlign w:val="center"/>
              </w:tcPr>
              <w:p w:rsidR="008638B4" w:rsidRDefault="008638B4" w:rsidP="008638B4">
                <w:pPr>
                  <w:pStyle w:val="NoSpacing"/>
                  <w:jc w:val="center"/>
                  <w:rPr>
                    <w:b/>
                    <w:bCs/>
                  </w:rPr>
                </w:pPr>
              </w:p>
            </w:tc>
          </w:tr>
          <w:tr w:rsidR="008638B4">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6-04-03T00:00:00Z">
                  <w:dateFormat w:val="M/d/yyyy"/>
                  <w:lid w:val="en-US"/>
                  <w:storeMappedDataAs w:val="dateTime"/>
                  <w:calendar w:val="gregorian"/>
                </w:date>
              </w:sdtPr>
              <w:sdtEndPr/>
              <w:sdtContent>
                <w:tc>
                  <w:tcPr>
                    <w:tcW w:w="5000" w:type="pct"/>
                    <w:vAlign w:val="center"/>
                  </w:tcPr>
                  <w:p w:rsidR="008638B4" w:rsidRPr="00AD0146" w:rsidRDefault="00472F16" w:rsidP="00A760BC">
                    <w:pPr>
                      <w:pStyle w:val="NoSpacing"/>
                      <w:jc w:val="center"/>
                      <w:rPr>
                        <w:rFonts w:ascii="Times New Roman" w:hAnsi="Times New Roman" w:cs="Times New Roman"/>
                        <w:b/>
                        <w:bCs/>
                      </w:rPr>
                    </w:pPr>
                    <w:r>
                      <w:rPr>
                        <w:rFonts w:ascii="Times New Roman" w:hAnsi="Times New Roman" w:cs="Times New Roman"/>
                        <w:b/>
                        <w:bCs/>
                      </w:rPr>
                      <w:t>4/</w:t>
                    </w:r>
                    <w:r w:rsidR="00A760BC">
                      <w:rPr>
                        <w:rFonts w:ascii="Times New Roman" w:hAnsi="Times New Roman" w:cs="Times New Roman"/>
                        <w:b/>
                        <w:bCs/>
                      </w:rPr>
                      <w:t>3</w:t>
                    </w:r>
                    <w:r>
                      <w:rPr>
                        <w:rFonts w:ascii="Times New Roman" w:hAnsi="Times New Roman" w:cs="Times New Roman"/>
                        <w:b/>
                        <w:bCs/>
                      </w:rPr>
                      <w:t>/2016</w:t>
                    </w:r>
                  </w:p>
                </w:tc>
              </w:sdtContent>
            </w:sdt>
          </w:tr>
        </w:tbl>
        <w:p w:rsidR="008638B4" w:rsidRDefault="008638B4"/>
        <w:p w:rsidR="008638B4" w:rsidRDefault="008638B4"/>
        <w:tbl>
          <w:tblPr>
            <w:tblpPr w:leftFromText="187" w:rightFromText="187" w:horzAnchor="margin" w:tblpXSpec="center" w:tblpYSpec="bottom"/>
            <w:tblW w:w="5000" w:type="pct"/>
            <w:tblLook w:val="04A0" w:firstRow="1" w:lastRow="0" w:firstColumn="1" w:lastColumn="0" w:noHBand="0" w:noVBand="1"/>
          </w:tblPr>
          <w:tblGrid>
            <w:gridCol w:w="9576"/>
          </w:tblGrid>
          <w:tr w:rsidR="008638B4">
            <w:sdt>
              <w:sdtPr>
                <w:rPr>
                  <w:rFonts w:ascii="Times New Roman" w:hAnsi="Times New Roman" w:cs="Times New Roman"/>
                </w:rPr>
                <w:alias w:val="Abstract"/>
                <w:id w:val="8276291"/>
                <w:dataBinding w:prefixMappings="xmlns:ns0='http://schemas.microsoft.com/office/2006/coverPageProps'" w:xpath="/ns0:CoverPageProperties[1]/ns0:Abstract[1]" w:storeItemID="{55AF091B-3C7A-41E3-B477-F2FDAA23CFDA}"/>
                <w:text/>
              </w:sdtPr>
              <w:sdtEndPr/>
              <w:sdtContent>
                <w:tc>
                  <w:tcPr>
                    <w:tcW w:w="5000" w:type="pct"/>
                  </w:tcPr>
                  <w:p w:rsidR="008638B4" w:rsidRPr="00AD0146" w:rsidRDefault="00A760BC" w:rsidP="00A760BC">
                    <w:pPr>
                      <w:pStyle w:val="NoSpacing"/>
                      <w:rPr>
                        <w:rFonts w:ascii="Times New Roman" w:hAnsi="Times New Roman" w:cs="Times New Roman"/>
                      </w:rPr>
                    </w:pPr>
                    <w:r>
                      <w:rPr>
                        <w:rFonts w:ascii="Times New Roman" w:hAnsi="Times New Roman" w:cs="Times New Roman"/>
                      </w:rPr>
                      <w:t xml:space="preserve">Suggested Citation:  </w:t>
                    </w:r>
                    <w:proofErr w:type="spellStart"/>
                    <w:r>
                      <w:rPr>
                        <w:rFonts w:ascii="Times New Roman" w:hAnsi="Times New Roman" w:cs="Times New Roman"/>
                      </w:rPr>
                      <w:t>Vermillion</w:t>
                    </w:r>
                    <w:proofErr w:type="gramStart"/>
                    <w:r>
                      <w:rPr>
                        <w:rFonts w:ascii="Times New Roman" w:hAnsi="Times New Roman" w:cs="Times New Roman"/>
                      </w:rPr>
                      <w:t>,W.G</w:t>
                    </w:r>
                    <w:proofErr w:type="spellEnd"/>
                    <w:proofErr w:type="gramEnd"/>
                    <w:r>
                      <w:rPr>
                        <w:rFonts w:ascii="Times New Roman" w:hAnsi="Times New Roman" w:cs="Times New Roman"/>
                      </w:rPr>
                      <w:t>. 2016. Gulf Coast Joint Venture Little Blue Heron Conservation Plan. Gulf Coast Joint Venture, Lafayette, LA. 74 pp.</w:t>
                    </w:r>
                  </w:p>
                </w:tc>
              </w:sdtContent>
            </w:sdt>
          </w:tr>
        </w:tbl>
        <w:p w:rsidR="008638B4" w:rsidRDefault="008638B4"/>
        <w:p w:rsidR="008638B4" w:rsidRDefault="008638B4">
          <w:pPr>
            <w:spacing w:after="200" w:line="276" w:lineRule="auto"/>
            <w:rPr>
              <w:b/>
            </w:rPr>
          </w:pPr>
          <w:r>
            <w:rPr>
              <w:b/>
            </w:rPr>
            <w:br w:type="page"/>
          </w:r>
        </w:p>
      </w:sdtContent>
    </w:sdt>
    <w:p w:rsidR="007703FE" w:rsidRDefault="007703FE" w:rsidP="003E0160">
      <w:pPr>
        <w:jc w:val="center"/>
        <w:rPr>
          <w:b/>
        </w:rPr>
        <w:sectPr w:rsidR="007703FE" w:rsidSect="008638B4">
          <w:headerReference w:type="default" r:id="rId10"/>
          <w:headerReference w:type="first" r:id="rId11"/>
          <w:footerReference w:type="first" r:id="rId12"/>
          <w:pgSz w:w="12240" w:h="15840"/>
          <w:pgMar w:top="1440" w:right="1440" w:bottom="1440" w:left="1440" w:header="720" w:footer="720" w:gutter="0"/>
          <w:pgNumType w:start="0"/>
          <w:cols w:space="720"/>
          <w:titlePg/>
          <w:docGrid w:linePitch="360"/>
        </w:sectPr>
      </w:pPr>
    </w:p>
    <w:p w:rsidR="003E0160" w:rsidRDefault="003E0160" w:rsidP="003E0160">
      <w:pPr>
        <w:jc w:val="center"/>
        <w:rPr>
          <w:b/>
        </w:rPr>
      </w:pPr>
      <w:r>
        <w:rPr>
          <w:b/>
        </w:rPr>
        <w:lastRenderedPageBreak/>
        <w:t>Gulf Coast Joint Venture Little Blue Heron Conservation Plan</w:t>
      </w:r>
    </w:p>
    <w:p w:rsidR="003E0160" w:rsidRDefault="003E0160" w:rsidP="003E0160">
      <w:pPr>
        <w:jc w:val="center"/>
        <w:rPr>
          <w:b/>
        </w:rPr>
      </w:pPr>
    </w:p>
    <w:p w:rsidR="003E0160" w:rsidRDefault="003E0160" w:rsidP="003E0160">
      <w:pPr>
        <w:jc w:val="center"/>
        <w:rPr>
          <w:b/>
        </w:rPr>
      </w:pPr>
    </w:p>
    <w:p w:rsidR="00FD30E3" w:rsidRPr="00FD30E3" w:rsidRDefault="00FD30E3" w:rsidP="00FD30E3">
      <w:pPr>
        <w:spacing w:before="240"/>
        <w:rPr>
          <w:b/>
        </w:rPr>
      </w:pPr>
      <w:r w:rsidRPr="00FD30E3">
        <w:rPr>
          <w:b/>
        </w:rPr>
        <w:t>Introduction</w:t>
      </w:r>
    </w:p>
    <w:p w:rsidR="00FD30E3" w:rsidRPr="00FD30E3" w:rsidRDefault="00FD30E3" w:rsidP="00FD30E3">
      <w:pPr>
        <w:spacing w:before="240"/>
      </w:pPr>
      <w:r w:rsidRPr="00FD30E3">
        <w:t>In 1986, faced with significant, unabated wetland loss and declines in waterfowl populations, the Canadian and United States (U.S.) governments signed the North American Waterfowl Management Plan (</w:t>
      </w:r>
      <w:proofErr w:type="spellStart"/>
      <w:r w:rsidRPr="00FD30E3">
        <w:t>NAWMP</w:t>
      </w:r>
      <w:proofErr w:type="spellEnd"/>
      <w:r w:rsidRPr="00FD30E3">
        <w:t xml:space="preserve">; U.S. Department of the Interior and Environment Canada, 1986).  The plan provided a strategy for wetland conservation and restoration, set waterfowl population targets, identified priority areas for waterfowl conservation actions, and described a collaborative conservation model, </w:t>
      </w:r>
      <w:r w:rsidR="00BB2E0E">
        <w:t>J</w:t>
      </w:r>
      <w:r w:rsidRPr="00FD30E3">
        <w:t xml:space="preserve">oint </w:t>
      </w:r>
      <w:r w:rsidR="00BB2E0E">
        <w:t>V</w:t>
      </w:r>
      <w:r w:rsidRPr="00FD30E3">
        <w:t xml:space="preserve">entures, for plan implementation. North American bird habitat </w:t>
      </w:r>
      <w:r w:rsidR="00BB2E0E">
        <w:t>J</w:t>
      </w:r>
      <w:r w:rsidRPr="00FD30E3">
        <w:t xml:space="preserve">oint </w:t>
      </w:r>
      <w:r w:rsidR="00BB2E0E">
        <w:t>V</w:t>
      </w:r>
      <w:r w:rsidRPr="00FD30E3">
        <w:t xml:space="preserve">entures are regional partnerships composed of individuals, corporations, conservation organizations, and local, state, provincial, and federal agencies concerned with conservation of migratory birds and their habitat in a particular physiographic region. Due to its importance for migrating and wintering waterfowl, and for breeding Mottled and whistling ducks, the western U.S. Gulf of Mexico was identified as a priority area for </w:t>
      </w:r>
      <w:proofErr w:type="spellStart"/>
      <w:r w:rsidRPr="00FD30E3">
        <w:t>NAWMP</w:t>
      </w:r>
      <w:proofErr w:type="spellEnd"/>
      <w:r w:rsidRPr="00FD30E3">
        <w:t xml:space="preserve"> implementation, and the Gulf Coast Joint Venture (</w:t>
      </w:r>
      <w:proofErr w:type="spellStart"/>
      <w:r w:rsidRPr="00FD30E3">
        <w:t>GCJV</w:t>
      </w:r>
      <w:proofErr w:type="spellEnd"/>
      <w:r w:rsidRPr="00FD30E3">
        <w:t xml:space="preserve">) was established.  With the subsequent publication of the North American </w:t>
      </w:r>
      <w:proofErr w:type="spellStart"/>
      <w:r w:rsidRPr="00FD30E3">
        <w:t>Landbird</w:t>
      </w:r>
      <w:proofErr w:type="spellEnd"/>
      <w:r w:rsidRPr="00FD30E3">
        <w:t xml:space="preserve"> Conservation Plan, the U.S. Shorebird Conservation Plan, and the North American </w:t>
      </w:r>
      <w:proofErr w:type="spellStart"/>
      <w:r w:rsidRPr="00FD30E3">
        <w:t>Waterbird</w:t>
      </w:r>
      <w:proofErr w:type="spellEnd"/>
      <w:r w:rsidRPr="00FD30E3">
        <w:t xml:space="preserve"> Conservation Plan, North American bird habitat Joint Ventures were identified as the appropriate entities to implement those plans.  The </w:t>
      </w:r>
      <w:proofErr w:type="spellStart"/>
      <w:r w:rsidRPr="00FD30E3">
        <w:t>GCJV</w:t>
      </w:r>
      <w:proofErr w:type="spellEnd"/>
      <w:r w:rsidRPr="00FD30E3">
        <w:t xml:space="preserve"> selected a subset of </w:t>
      </w:r>
      <w:proofErr w:type="spellStart"/>
      <w:r w:rsidRPr="00FD30E3">
        <w:t>landbirds</w:t>
      </w:r>
      <w:proofErr w:type="spellEnd"/>
      <w:r w:rsidRPr="00FD30E3">
        <w:t xml:space="preserve">, shorebirds, and </w:t>
      </w:r>
      <w:proofErr w:type="spellStart"/>
      <w:r w:rsidRPr="00FD30E3">
        <w:t>waterbirds</w:t>
      </w:r>
      <w:proofErr w:type="spellEnd"/>
      <w:r w:rsidRPr="00FD30E3">
        <w:t xml:space="preserve"> for conservation action in the region.  </w:t>
      </w:r>
      <w:r w:rsidR="004B4EF3">
        <w:t>Little Blue Heron</w:t>
      </w:r>
      <w:r w:rsidRPr="00FD30E3">
        <w:t xml:space="preserve"> is one of eight </w:t>
      </w:r>
      <w:proofErr w:type="spellStart"/>
      <w:r w:rsidRPr="00FD30E3">
        <w:t>waterbird</w:t>
      </w:r>
      <w:proofErr w:type="spellEnd"/>
      <w:r w:rsidRPr="00FD30E3">
        <w:t xml:space="preserve"> species selected by the </w:t>
      </w:r>
      <w:proofErr w:type="spellStart"/>
      <w:r w:rsidRPr="00FD30E3">
        <w:t>Waterbird</w:t>
      </w:r>
      <w:proofErr w:type="spellEnd"/>
      <w:r w:rsidRPr="00FD30E3">
        <w:t xml:space="preserve"> Working Group of the </w:t>
      </w:r>
      <w:proofErr w:type="spellStart"/>
      <w:r w:rsidRPr="00FD30E3">
        <w:t>GCJV</w:t>
      </w:r>
      <w:proofErr w:type="spellEnd"/>
      <w:r w:rsidRPr="00FD30E3">
        <w:t xml:space="preserve"> Monitoring, Evaluation, and Research Team for conservation action using the Strategic Habitat Conservation model (National Ecological Assessment Team, 2006).</w:t>
      </w:r>
    </w:p>
    <w:p w:rsidR="00FD30E3" w:rsidRDefault="00FD30E3" w:rsidP="003E0160">
      <w:pPr>
        <w:rPr>
          <w:b/>
        </w:rPr>
      </w:pPr>
    </w:p>
    <w:p w:rsidR="003E0160" w:rsidRDefault="003E0160" w:rsidP="003E0160">
      <w:pPr>
        <w:rPr>
          <w:b/>
        </w:rPr>
      </w:pPr>
      <w:r>
        <w:rPr>
          <w:b/>
        </w:rPr>
        <w:t>Species Description</w:t>
      </w:r>
    </w:p>
    <w:p w:rsidR="003E0160" w:rsidRDefault="003E0160" w:rsidP="003E0160">
      <w:pPr>
        <w:rPr>
          <w:b/>
        </w:rPr>
      </w:pPr>
    </w:p>
    <w:p w:rsidR="003E0160" w:rsidRDefault="003E0160" w:rsidP="003E0160">
      <w:r>
        <w:t xml:space="preserve">The Little Blue Heron </w:t>
      </w:r>
      <w:r>
        <w:rPr>
          <w:i/>
        </w:rPr>
        <w:t>(</w:t>
      </w:r>
      <w:proofErr w:type="spellStart"/>
      <w:r>
        <w:rPr>
          <w:i/>
        </w:rPr>
        <w:t>Egretta</w:t>
      </w:r>
      <w:proofErr w:type="spellEnd"/>
      <w:r>
        <w:rPr>
          <w:i/>
        </w:rPr>
        <w:t xml:space="preserve"> </w:t>
      </w:r>
      <w:proofErr w:type="spellStart"/>
      <w:r>
        <w:rPr>
          <w:i/>
        </w:rPr>
        <w:t>caerulea</w:t>
      </w:r>
      <w:proofErr w:type="spellEnd"/>
      <w:r>
        <w:rPr>
          <w:i/>
        </w:rPr>
        <w:t xml:space="preserve">) </w:t>
      </w:r>
      <w:r>
        <w:t xml:space="preserve">is a medium-sized heron in the </w:t>
      </w:r>
      <w:r w:rsidR="00B65176">
        <w:t>f</w:t>
      </w:r>
      <w:r>
        <w:t xml:space="preserve">amily </w:t>
      </w:r>
      <w:proofErr w:type="spellStart"/>
      <w:r>
        <w:t>Ardeidae</w:t>
      </w:r>
      <w:proofErr w:type="spellEnd"/>
      <w:r>
        <w:t xml:space="preserve">, which includes bitterns, herons, and egrets.  It is a colonial nesting </w:t>
      </w:r>
      <w:proofErr w:type="spellStart"/>
      <w:r>
        <w:t>waterbird</w:t>
      </w:r>
      <w:proofErr w:type="spellEnd"/>
      <w:r>
        <w:t xml:space="preserve">, typically inhabiting mixed-species nesting colonies of other </w:t>
      </w:r>
      <w:proofErr w:type="spellStart"/>
      <w:r w:rsidR="00B65176">
        <w:t>a</w:t>
      </w:r>
      <w:r>
        <w:t>rdeids</w:t>
      </w:r>
      <w:proofErr w:type="spellEnd"/>
      <w:r>
        <w:t xml:space="preserve"> and species such as White Ibis </w:t>
      </w:r>
      <w:r>
        <w:rPr>
          <w:i/>
        </w:rPr>
        <w:t>(</w:t>
      </w:r>
      <w:proofErr w:type="spellStart"/>
      <w:r>
        <w:rPr>
          <w:i/>
        </w:rPr>
        <w:t>Eudocimus</w:t>
      </w:r>
      <w:proofErr w:type="spellEnd"/>
      <w:r>
        <w:rPr>
          <w:i/>
        </w:rPr>
        <w:t xml:space="preserve"> </w:t>
      </w:r>
      <w:proofErr w:type="spellStart"/>
      <w:r>
        <w:rPr>
          <w:i/>
        </w:rPr>
        <w:t>albus</w:t>
      </w:r>
      <w:proofErr w:type="spellEnd"/>
      <w:r>
        <w:rPr>
          <w:i/>
        </w:rPr>
        <w:t xml:space="preserve">) </w:t>
      </w:r>
      <w:r>
        <w:t xml:space="preserve">and Anhinga </w:t>
      </w:r>
      <w:r>
        <w:rPr>
          <w:i/>
        </w:rPr>
        <w:t>(Anhinga anhinga)</w:t>
      </w:r>
      <w:r>
        <w:t>. It breeds in the southeastern and south-central United States, along the Atlantic seaboard as far north as Maine, the West Indies, the Pacific and Gulf coasts of Mexico and Central America, and in South America in Columbia, Venezuela, the Guianas, Brazil, and Uruguay (</w:t>
      </w:r>
      <w:proofErr w:type="spellStart"/>
      <w:r>
        <w:t>Knoder</w:t>
      </w:r>
      <w:proofErr w:type="spellEnd"/>
      <w:r>
        <w:t xml:space="preserve"> et al. 1980, American Ornithologists’ Union 1983, Rodgers and Smith 2012).  In North America, most of the breeding population moves south post-breeding in fall to overwinter along the southern U.S. Atlantic and Gulf coasts, coastal Mexico, the West Indies, and South America (Rodgers and Smith 2012).  Both adults and nestlings exhibit post-breeding dispersal away from nesting colony sites, often northward, prior to migrating south for winter (Coffey 1943, </w:t>
      </w:r>
      <w:proofErr w:type="spellStart"/>
      <w:r>
        <w:t>Dusi</w:t>
      </w:r>
      <w:proofErr w:type="spellEnd"/>
      <w:r>
        <w:t xml:space="preserve"> 1957, 1967, Byrd 1978).  The </w:t>
      </w:r>
      <w:proofErr w:type="spellStart"/>
      <w:r>
        <w:t>GCJV</w:t>
      </w:r>
      <w:proofErr w:type="spellEnd"/>
      <w:r>
        <w:t xml:space="preserve"> region (Figure 1) hosts birds year round and is a very important breeding and wintering area for the species</w:t>
      </w:r>
      <w:r w:rsidR="001E21A8">
        <w:t xml:space="preserve"> (</w:t>
      </w:r>
      <w:r w:rsidR="00FD6B0F">
        <w:t xml:space="preserve">Root 1988, </w:t>
      </w:r>
      <w:r w:rsidR="001E21A8">
        <w:t>Hunter et al. 2006</w:t>
      </w:r>
      <w:r w:rsidR="00BB1B02">
        <w:t>, Sauer et al. 2014</w:t>
      </w:r>
      <w:r w:rsidR="001E21A8">
        <w:t>)</w:t>
      </w:r>
      <w:r>
        <w:t xml:space="preserve">.  </w:t>
      </w:r>
    </w:p>
    <w:p w:rsidR="003E0160" w:rsidRDefault="003E0160" w:rsidP="003E0160"/>
    <w:p w:rsidR="003E0160" w:rsidRDefault="00D80B92" w:rsidP="003E0160">
      <w:r>
        <w:rPr>
          <w:noProof/>
        </w:rPr>
        <w:drawing>
          <wp:inline distT="0" distB="0" distL="0" distR="0">
            <wp:extent cx="5943600" cy="4592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_GCJV_region_map_for_pla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3E0160" w:rsidRDefault="003E0160" w:rsidP="003E0160">
      <w:r>
        <w:t xml:space="preserve">Hamel (1992) described Little Blue Heron as a bush or tree nesting, aquatic stalking carnivore.  Typical </w:t>
      </w:r>
      <w:proofErr w:type="spellStart"/>
      <w:r>
        <w:t>GCJV</w:t>
      </w:r>
      <w:proofErr w:type="spellEnd"/>
      <w:r>
        <w:t xml:space="preserve"> region nesting colony sites are in flooded freshwater forested and scrub-shrub wetlands, as well as islands vegetated with woody shrubs and small trees.  In forested wetlands, the species tends to select shrubs and small trees below the canopy layer; nest height above water averages from about 0.5 to 2 </w:t>
      </w:r>
      <w:r w:rsidR="00110357">
        <w:t>m</w:t>
      </w:r>
      <w:r>
        <w:t xml:space="preserve"> (~1.6 to 6.5</w:t>
      </w:r>
      <w:r w:rsidR="00110357">
        <w:t>’)</w:t>
      </w:r>
      <w:r>
        <w:t xml:space="preserve"> (</w:t>
      </w:r>
      <w:proofErr w:type="spellStart"/>
      <w:r>
        <w:t>Meanley</w:t>
      </w:r>
      <w:proofErr w:type="spellEnd"/>
      <w:r>
        <w:t xml:space="preserve"> 1955, Burger </w:t>
      </w:r>
      <w:proofErr w:type="spellStart"/>
      <w:r>
        <w:t>1978b</w:t>
      </w:r>
      <w:proofErr w:type="spellEnd"/>
      <w:r>
        <w:t xml:space="preserve">, Rodgers 1980, Rodgers and Smith 2012).  The nesting season in the </w:t>
      </w:r>
      <w:proofErr w:type="spellStart"/>
      <w:r>
        <w:t>GCJV</w:t>
      </w:r>
      <w:proofErr w:type="spellEnd"/>
      <w:r>
        <w:t xml:space="preserve"> region spans from approximately mid-March to mid-August.  Birds can breed their first year post-hatching at age 10 to 12 months (Rodgers and Smith 2012).  The species is single-brooded, but females will replace lost clutches (Rodgers and Smith 2012). Typical clutch size is 3 to 4 eggs; nestlings fledge at about 5 weeks of age (Rodgers and Smith 2012).    </w:t>
      </w:r>
    </w:p>
    <w:p w:rsidR="003E0160" w:rsidRDefault="003E0160" w:rsidP="003E0160"/>
    <w:p w:rsidR="003E0160" w:rsidRDefault="003E0160" w:rsidP="003E0160">
      <w:r>
        <w:t xml:space="preserve">Little Blue Herons forage in a range of habitat types, including freshwater and estuarine emergent wetlands, flooded forested wetlands, rice </w:t>
      </w:r>
      <w:r>
        <w:rPr>
          <w:i/>
        </w:rPr>
        <w:t>(</w:t>
      </w:r>
      <w:proofErr w:type="spellStart"/>
      <w:r>
        <w:rPr>
          <w:i/>
        </w:rPr>
        <w:t>Oryza</w:t>
      </w:r>
      <w:proofErr w:type="spellEnd"/>
      <w:r>
        <w:rPr>
          <w:i/>
        </w:rPr>
        <w:t xml:space="preserve"> </w:t>
      </w:r>
      <w:r>
        <w:t>L.</w:t>
      </w:r>
      <w:r>
        <w:rPr>
          <w:i/>
        </w:rPr>
        <w:t xml:space="preserve">) </w:t>
      </w:r>
      <w:r>
        <w:t xml:space="preserve">fields, crawfish </w:t>
      </w:r>
      <w:r>
        <w:rPr>
          <w:i/>
        </w:rPr>
        <w:t>(</w:t>
      </w:r>
      <w:proofErr w:type="spellStart"/>
      <w:r>
        <w:rPr>
          <w:i/>
        </w:rPr>
        <w:t>Procambarus</w:t>
      </w:r>
      <w:proofErr w:type="spellEnd"/>
      <w:r>
        <w:rPr>
          <w:i/>
        </w:rPr>
        <w:t xml:space="preserve"> sp</w:t>
      </w:r>
      <w:r w:rsidR="00110357">
        <w:rPr>
          <w:i/>
        </w:rPr>
        <w:t>p.</w:t>
      </w:r>
      <w:r>
        <w:rPr>
          <w:i/>
        </w:rPr>
        <w:t xml:space="preserve">) </w:t>
      </w:r>
      <w:r>
        <w:t xml:space="preserve">ponds, and uncommonly in pastures (Jenni 1969, Fleury and Sherry 1995, </w:t>
      </w:r>
      <w:proofErr w:type="spellStart"/>
      <w:r>
        <w:t>DuBowy</w:t>
      </w:r>
      <w:proofErr w:type="spellEnd"/>
      <w:r>
        <w:t xml:space="preserve"> 1996, Rodgers and Smith 2012).  Common prey items include fish, crustaceans, and frogs.  The species often uses densely vegetated aquatic habitats, with water depths between 5 to 15 </w:t>
      </w:r>
      <w:r w:rsidR="00794BC5">
        <w:t>cm</w:t>
      </w:r>
      <w:r>
        <w:t xml:space="preserve"> (~2 to 6</w:t>
      </w:r>
      <w:r w:rsidR="00794BC5">
        <w:t>”</w:t>
      </w:r>
      <w:r>
        <w:t xml:space="preserve">) (Jenni 1969, Willard 1977).   During breeding season, most foraging occurs within approximately 10 </w:t>
      </w:r>
      <w:r w:rsidR="00794BC5">
        <w:t>km</w:t>
      </w:r>
      <w:r>
        <w:t xml:space="preserve"> (~ 6.2 mi) of the colony site (Custer and Osborn 1978, Bancroft et al. 1990, Rodgers and Smith 2012), but in some settings foraging apparently occurs at considerably greater distances from nesting sites (Brent </w:t>
      </w:r>
      <w:proofErr w:type="spellStart"/>
      <w:r>
        <w:t>Ortego</w:t>
      </w:r>
      <w:proofErr w:type="spellEnd"/>
      <w:r>
        <w:t xml:space="preserve">, </w:t>
      </w:r>
      <w:r w:rsidR="006A03A4">
        <w:t xml:space="preserve">Texas Parks and Wildlife Department, </w:t>
      </w:r>
      <w:r>
        <w:t xml:space="preserve">personal </w:t>
      </w:r>
      <w:r w:rsidR="006A03A4">
        <w:t>communication</w:t>
      </w:r>
      <w:r>
        <w:t>).</w:t>
      </w:r>
    </w:p>
    <w:p w:rsidR="003E0160" w:rsidRDefault="003E0160" w:rsidP="003E0160"/>
    <w:p w:rsidR="003E0160" w:rsidRDefault="003E0160" w:rsidP="003E0160">
      <w:r>
        <w:rPr>
          <w:b/>
        </w:rPr>
        <w:t>Conservation Status</w:t>
      </w:r>
      <w:r>
        <w:t xml:space="preserve"> </w:t>
      </w:r>
    </w:p>
    <w:p w:rsidR="003E0160" w:rsidRDefault="003E0160" w:rsidP="003E0160"/>
    <w:p w:rsidR="003E0160" w:rsidRDefault="003E0160" w:rsidP="003E0160">
      <w:r>
        <w:t xml:space="preserve">The Little Blue Heron is a priority </w:t>
      </w:r>
      <w:proofErr w:type="spellStart"/>
      <w:r>
        <w:t>waterbird</w:t>
      </w:r>
      <w:proofErr w:type="spellEnd"/>
      <w:r>
        <w:t xml:space="preserve"> species identified for habitat conservation planning and implementation by the </w:t>
      </w:r>
      <w:proofErr w:type="spellStart"/>
      <w:r>
        <w:t>GCJV</w:t>
      </w:r>
      <w:proofErr w:type="spellEnd"/>
      <w:r>
        <w:t xml:space="preserve"> partnership.  It is classified as a Species of High Concern in the North American </w:t>
      </w:r>
      <w:proofErr w:type="spellStart"/>
      <w:r>
        <w:t>Waterbird</w:t>
      </w:r>
      <w:proofErr w:type="spellEnd"/>
      <w:r>
        <w:t xml:space="preserve"> Conservation Plan, signifying a species known or believed to be declining, with additional known or potential threats to its population (</w:t>
      </w:r>
      <w:proofErr w:type="spellStart"/>
      <w:r>
        <w:t>Kushlan</w:t>
      </w:r>
      <w:proofErr w:type="spellEnd"/>
      <w:r>
        <w:t xml:space="preserve"> et al. 2002).  Similarly, the Southeast United States Regional </w:t>
      </w:r>
      <w:proofErr w:type="spellStart"/>
      <w:r>
        <w:t>Waterbird</w:t>
      </w:r>
      <w:proofErr w:type="spellEnd"/>
      <w:r>
        <w:t xml:space="preserve"> Conservation Plan (</w:t>
      </w:r>
      <w:proofErr w:type="spellStart"/>
      <w:r>
        <w:t>SEUS</w:t>
      </w:r>
      <w:proofErr w:type="spellEnd"/>
      <w:r>
        <w:t xml:space="preserve"> </w:t>
      </w:r>
      <w:proofErr w:type="spellStart"/>
      <w:r>
        <w:t>Waterbird</w:t>
      </w:r>
      <w:proofErr w:type="spellEnd"/>
      <w:r>
        <w:t xml:space="preserve"> Plan) (Hunter et al. 2006) ranks Little Blue Heron as a “Continental and Regional Concern Species requiring Immediate Action because of demonstrable declines over most of its range in the U.S.”  The </w:t>
      </w:r>
      <w:r w:rsidR="00627593">
        <w:t>relative paucity</w:t>
      </w:r>
      <w:r>
        <w:t xml:space="preserve"> of historic and accurate data hinders population trend analysis; however, Breeding Bird Survey trend analysis for </w:t>
      </w:r>
      <w:r w:rsidR="00627593">
        <w:t>1996</w:t>
      </w:r>
      <w:r>
        <w:t xml:space="preserve"> to 201</w:t>
      </w:r>
      <w:r w:rsidR="00627593">
        <w:t xml:space="preserve">3 </w:t>
      </w:r>
      <w:r>
        <w:t>indicates a significant increase in the Gulf Coastal Prairie physiographic region</w:t>
      </w:r>
      <w:r w:rsidR="002240D9">
        <w:t>,</w:t>
      </w:r>
      <w:r>
        <w:t xml:space="preserve"> which comprises the majority of the </w:t>
      </w:r>
      <w:proofErr w:type="spellStart"/>
      <w:r>
        <w:t>GCJV</w:t>
      </w:r>
      <w:proofErr w:type="spellEnd"/>
      <w:r>
        <w:t xml:space="preserve"> region, but </w:t>
      </w:r>
      <w:r w:rsidR="00627593">
        <w:t>indicates</w:t>
      </w:r>
      <w:r>
        <w:t xml:space="preserve"> a significant decrease </w:t>
      </w:r>
      <w:r w:rsidR="00627593">
        <w:t>survey-wide in North America</w:t>
      </w:r>
      <w:r>
        <w:t xml:space="preserve"> (Rodgers and Smith 2012, Sauer et al. 201</w:t>
      </w:r>
      <w:r w:rsidR="002240D9">
        <w:t>5</w:t>
      </w:r>
      <w:r>
        <w:t xml:space="preserve">).  </w:t>
      </w:r>
    </w:p>
    <w:p w:rsidR="003E0160" w:rsidRDefault="003E0160" w:rsidP="003E0160"/>
    <w:p w:rsidR="003E0160" w:rsidRDefault="003E0160" w:rsidP="003E0160">
      <w:pPr>
        <w:rPr>
          <w:b/>
        </w:rPr>
      </w:pPr>
      <w:r>
        <w:rPr>
          <w:b/>
        </w:rPr>
        <w:t>Primary Factors Limiting Population</w:t>
      </w:r>
    </w:p>
    <w:p w:rsidR="003E0160" w:rsidRDefault="003E0160" w:rsidP="003E0160">
      <w:pPr>
        <w:rPr>
          <w:b/>
        </w:rPr>
      </w:pPr>
    </w:p>
    <w:p w:rsidR="003E0160" w:rsidRDefault="003E0160" w:rsidP="003E0160">
      <w:r>
        <w:t xml:space="preserve">Rodgers and Smith (2012) believed that the main limiting factor to population growth </w:t>
      </w:r>
      <w:r w:rsidR="006A03A4">
        <w:t xml:space="preserve">range-wide </w:t>
      </w:r>
      <w:r>
        <w:t xml:space="preserve">was alteration of foraging habitat and therefore food availability, limiting nestling and adult survival.  Along those lines, Hunter et al. (2006) opined that declines could be related to loss of riparian forested wetlands from conversion to other habitat types such as agriculture and reservoir impoundments.  Predation at nesting colony sites can occasionally cause significant nest failure (Parsons 1994, Olmos and Silva e Silva 2002), but the species’ preference for nesting over water generally </w:t>
      </w:r>
      <w:r w:rsidR="002240D9">
        <w:t>limits effects from</w:t>
      </w:r>
      <w:r>
        <w:t xml:space="preserve"> mammalian predators (Rodgers and Smith 2012).  </w:t>
      </w:r>
      <w:r w:rsidR="006C692D">
        <w:t>However, a</w:t>
      </w:r>
      <w:r>
        <w:t xml:space="preserve">vailability of flooded shrub swamp nesting sites may be limiting the population in some areas, such as in Texas, which has experienced significant precipitation </w:t>
      </w:r>
      <w:r w:rsidR="006C692D">
        <w:t>deficits</w:t>
      </w:r>
      <w:r>
        <w:t xml:space="preserve"> during the last several years (Brent </w:t>
      </w:r>
      <w:proofErr w:type="spellStart"/>
      <w:r>
        <w:t>Ortego</w:t>
      </w:r>
      <w:proofErr w:type="spellEnd"/>
      <w:r>
        <w:t xml:space="preserve">, </w:t>
      </w:r>
      <w:r w:rsidR="006A03A4">
        <w:t xml:space="preserve">Texas Parks and Wildlife Department, </w:t>
      </w:r>
      <w:r>
        <w:t xml:space="preserve">personal communication).  American Crows </w:t>
      </w:r>
      <w:r>
        <w:rPr>
          <w:i/>
        </w:rPr>
        <w:t>(</w:t>
      </w:r>
      <w:proofErr w:type="spellStart"/>
      <w:r>
        <w:rPr>
          <w:i/>
        </w:rPr>
        <w:t>Corvus</w:t>
      </w:r>
      <w:proofErr w:type="spellEnd"/>
      <w:r>
        <w:rPr>
          <w:i/>
        </w:rPr>
        <w:t xml:space="preserve"> </w:t>
      </w:r>
      <w:proofErr w:type="spellStart"/>
      <w:r>
        <w:rPr>
          <w:i/>
        </w:rPr>
        <w:t>brachyrhynchos</w:t>
      </w:r>
      <w:proofErr w:type="spellEnd"/>
      <w:r>
        <w:rPr>
          <w:i/>
        </w:rPr>
        <w:t>)</w:t>
      </w:r>
      <w:r>
        <w:t xml:space="preserve"> caused failure of a large Texas colony of Little Blue Heron and Snowy Egret </w:t>
      </w:r>
      <w:r>
        <w:rPr>
          <w:i/>
        </w:rPr>
        <w:t>(</w:t>
      </w:r>
      <w:proofErr w:type="spellStart"/>
      <w:r>
        <w:rPr>
          <w:i/>
        </w:rPr>
        <w:t>Egretta</w:t>
      </w:r>
      <w:proofErr w:type="spellEnd"/>
      <w:r>
        <w:rPr>
          <w:i/>
        </w:rPr>
        <w:t xml:space="preserve"> </w:t>
      </w:r>
      <w:proofErr w:type="spellStart"/>
      <w:r>
        <w:rPr>
          <w:i/>
        </w:rPr>
        <w:t>thula</w:t>
      </w:r>
      <w:proofErr w:type="spellEnd"/>
      <w:r>
        <w:rPr>
          <w:i/>
        </w:rPr>
        <w:t xml:space="preserve">) </w:t>
      </w:r>
      <w:r>
        <w:t xml:space="preserve">(Baker 1940). </w:t>
      </w:r>
      <w:r w:rsidR="00B65176">
        <w:t>A</w:t>
      </w:r>
      <w:r>
        <w:t xml:space="preserve">necdotal evidence suggests </w:t>
      </w:r>
      <w:r w:rsidR="00B65176">
        <w:t xml:space="preserve">that </w:t>
      </w:r>
      <w:r>
        <w:t xml:space="preserve">the Little Blue Heron population may be negatively impacted through competition with Cattle Egret </w:t>
      </w:r>
      <w:r>
        <w:rPr>
          <w:i/>
        </w:rPr>
        <w:t>(</w:t>
      </w:r>
      <w:proofErr w:type="spellStart"/>
      <w:r>
        <w:rPr>
          <w:i/>
        </w:rPr>
        <w:t>Bubulcus</w:t>
      </w:r>
      <w:proofErr w:type="spellEnd"/>
      <w:r>
        <w:rPr>
          <w:i/>
        </w:rPr>
        <w:t xml:space="preserve"> ibis) </w:t>
      </w:r>
      <w:r>
        <w:t xml:space="preserve">for nest sites, yet Little Blue Herons have expanded into the </w:t>
      </w:r>
      <w:proofErr w:type="spellStart"/>
      <w:r w:rsidR="00B65176">
        <w:t>m</w:t>
      </w:r>
      <w:r>
        <w:t>idwestern</w:t>
      </w:r>
      <w:proofErr w:type="spellEnd"/>
      <w:r>
        <w:t xml:space="preserve"> </w:t>
      </w:r>
      <w:proofErr w:type="spellStart"/>
      <w:r>
        <w:t>U.S</w:t>
      </w:r>
      <w:proofErr w:type="spellEnd"/>
      <w:r>
        <w:t xml:space="preserve"> coincident with a similar expansion by Cattle Egrets (</w:t>
      </w:r>
      <w:proofErr w:type="spellStart"/>
      <w:r>
        <w:t>Dusi</w:t>
      </w:r>
      <w:proofErr w:type="spellEnd"/>
      <w:r>
        <w:t xml:space="preserve"> 1968, Rodgers and Smith 2012).  Little Blue Herons are also subject to infection by the nematode </w:t>
      </w:r>
      <w:proofErr w:type="spellStart"/>
      <w:r>
        <w:rPr>
          <w:i/>
        </w:rPr>
        <w:t>Eustrongylides</w:t>
      </w:r>
      <w:proofErr w:type="spellEnd"/>
      <w:r>
        <w:rPr>
          <w:i/>
        </w:rPr>
        <w:t xml:space="preserve"> </w:t>
      </w:r>
      <w:proofErr w:type="spellStart"/>
      <w:r>
        <w:rPr>
          <w:i/>
        </w:rPr>
        <w:t>ignotus</w:t>
      </w:r>
      <w:proofErr w:type="spellEnd"/>
      <w:r>
        <w:t xml:space="preserve"> which has caused die-offs of nestling </w:t>
      </w:r>
      <w:proofErr w:type="spellStart"/>
      <w:r>
        <w:t>ardeids</w:t>
      </w:r>
      <w:proofErr w:type="spellEnd"/>
      <w:r>
        <w:t xml:space="preserve"> (Weise et al. 1977, </w:t>
      </w:r>
      <w:proofErr w:type="spellStart"/>
      <w:r>
        <w:t>Roffe</w:t>
      </w:r>
      <w:proofErr w:type="spellEnd"/>
      <w:r>
        <w:t xml:space="preserve"> 1988), and </w:t>
      </w:r>
      <w:r w:rsidR="006C692D">
        <w:t>reduced</w:t>
      </w:r>
      <w:r>
        <w:t xml:space="preserve"> fitness in birds with lower infestation rates (Spalding et al. 1993).   </w:t>
      </w:r>
    </w:p>
    <w:p w:rsidR="003E0160" w:rsidRDefault="003E0160" w:rsidP="003E0160"/>
    <w:p w:rsidR="003E0160" w:rsidRDefault="0077038C" w:rsidP="003E0160">
      <w:r>
        <w:t xml:space="preserve">Based on available literature and expert opinion, the </w:t>
      </w:r>
      <w:proofErr w:type="spellStart"/>
      <w:r>
        <w:t>GGJV</w:t>
      </w:r>
      <w:proofErr w:type="spellEnd"/>
      <w:r>
        <w:t xml:space="preserve"> </w:t>
      </w:r>
      <w:proofErr w:type="spellStart"/>
      <w:r>
        <w:t>Waterbird</w:t>
      </w:r>
      <w:proofErr w:type="spellEnd"/>
      <w:r>
        <w:t xml:space="preserve"> Working Group </w:t>
      </w:r>
      <w:r w:rsidR="003E0160">
        <w:t>assume</w:t>
      </w:r>
      <w:r w:rsidR="00BB1E80">
        <w:t xml:space="preserve">s </w:t>
      </w:r>
      <w:r w:rsidR="003E0160">
        <w:t xml:space="preserve">that the availability, or lack thereof, of suitable foraging habitat adjacent to suitable nesting habitat is </w:t>
      </w:r>
      <w:r w:rsidR="00B65176">
        <w:t>the strongest influence on</w:t>
      </w:r>
      <w:r w:rsidR="003E0160">
        <w:t xml:space="preserve"> Little Blue Heron populations in the </w:t>
      </w:r>
      <w:proofErr w:type="spellStart"/>
      <w:r>
        <w:t>GCJV</w:t>
      </w:r>
      <w:proofErr w:type="spellEnd"/>
      <w:r w:rsidR="003E0160">
        <w:t xml:space="preserve"> region.     </w:t>
      </w:r>
    </w:p>
    <w:p w:rsidR="003E0160" w:rsidRDefault="003E0160" w:rsidP="003E0160"/>
    <w:p w:rsidR="0021061B" w:rsidRDefault="0021061B" w:rsidP="003E0160">
      <w:pPr>
        <w:rPr>
          <w:b/>
        </w:rPr>
      </w:pPr>
    </w:p>
    <w:p w:rsidR="0021061B" w:rsidRDefault="0021061B" w:rsidP="003E0160">
      <w:pPr>
        <w:rPr>
          <w:b/>
        </w:rPr>
      </w:pPr>
    </w:p>
    <w:p w:rsidR="0021061B" w:rsidRDefault="0021061B" w:rsidP="003E0160">
      <w:pPr>
        <w:rPr>
          <w:b/>
        </w:rPr>
      </w:pPr>
    </w:p>
    <w:p w:rsidR="003E0160" w:rsidRDefault="003E0160" w:rsidP="003E0160">
      <w:pPr>
        <w:rPr>
          <w:b/>
        </w:rPr>
      </w:pPr>
      <w:r>
        <w:rPr>
          <w:b/>
        </w:rPr>
        <w:t>Current Population Estimate and Population Objective</w:t>
      </w:r>
    </w:p>
    <w:p w:rsidR="003E0160" w:rsidRDefault="003E0160" w:rsidP="003E0160">
      <w:pPr>
        <w:rPr>
          <w:b/>
        </w:rPr>
      </w:pPr>
    </w:p>
    <w:p w:rsidR="003E0160" w:rsidRDefault="003E0160" w:rsidP="003E0160">
      <w:r>
        <w:t>The global population of Little Blue Heron is estimated at between 150,000 – 245,000 pairs (450,000 – 735,000 individuals</w:t>
      </w:r>
      <w:r w:rsidR="00BB1E80">
        <w:t>, accounting for non-breeders</w:t>
      </w:r>
      <w:r>
        <w:t xml:space="preserve">) (Butler et al. 2000, Morales 2000).  However, </w:t>
      </w:r>
      <w:proofErr w:type="spellStart"/>
      <w:r>
        <w:t>Kushlan</w:t>
      </w:r>
      <w:proofErr w:type="spellEnd"/>
      <w:r>
        <w:t xml:space="preserve"> et al. (2002) deemed there was insufficient information to derive a</w:t>
      </w:r>
      <w:r w:rsidR="006C692D">
        <w:t xml:space="preserve"> reasonable population</w:t>
      </w:r>
      <w:r>
        <w:t xml:space="preserve"> estimate for North and Central America.  Hunter et al. (2006) solicited population estimates from southeastern U.S. state and federal wildlife biologists and surmised that the population in that region was in the range of 40,000 to &gt;60,000 pairs. The </w:t>
      </w:r>
      <w:proofErr w:type="spellStart"/>
      <w:r>
        <w:t>GCJV</w:t>
      </w:r>
      <w:proofErr w:type="spellEnd"/>
      <w:r>
        <w:t xml:space="preserve"> </w:t>
      </w:r>
      <w:proofErr w:type="spellStart"/>
      <w:r>
        <w:t>Waterbird</w:t>
      </w:r>
      <w:proofErr w:type="spellEnd"/>
      <w:r>
        <w:t xml:space="preserve"> Working Group reviewed population estimates and objectives from the </w:t>
      </w:r>
      <w:proofErr w:type="spellStart"/>
      <w:r>
        <w:t>SEUS</w:t>
      </w:r>
      <w:proofErr w:type="spellEnd"/>
      <w:r>
        <w:t xml:space="preserve"> </w:t>
      </w:r>
      <w:proofErr w:type="spellStart"/>
      <w:r>
        <w:t>Waterbird</w:t>
      </w:r>
      <w:proofErr w:type="spellEnd"/>
      <w:r>
        <w:t xml:space="preserve"> Plan, stepped down to the </w:t>
      </w:r>
      <w:proofErr w:type="spellStart"/>
      <w:r>
        <w:t>GCJV</w:t>
      </w:r>
      <w:proofErr w:type="spellEnd"/>
      <w:r>
        <w:t xml:space="preserve"> region, but were uncomfortable with the </w:t>
      </w:r>
      <w:r w:rsidR="006C692D">
        <w:t xml:space="preserve">high </w:t>
      </w:r>
      <w:r>
        <w:t>level of uncertainty a</w:t>
      </w:r>
      <w:r w:rsidR="006C692D">
        <w:t>ssociated with those estimates.  Instead, t</w:t>
      </w:r>
      <w:r>
        <w:t>he group use</w:t>
      </w:r>
      <w:r w:rsidR="006C692D">
        <w:t>d</w:t>
      </w:r>
      <w:r>
        <w:t xml:space="preserve"> the most complete and recent dataset for the </w:t>
      </w:r>
      <w:proofErr w:type="spellStart"/>
      <w:r>
        <w:t>G</w:t>
      </w:r>
      <w:r w:rsidR="007412C9">
        <w:t>CJV</w:t>
      </w:r>
      <w:proofErr w:type="spellEnd"/>
      <w:r w:rsidR="007412C9">
        <w:t xml:space="preserve"> region, which was from 2004-</w:t>
      </w:r>
      <w:r>
        <w:t>2005, when Little Blue Heron colonies were surveyed</w:t>
      </w:r>
      <w:r w:rsidRPr="00EB428A">
        <w:t xml:space="preserve"> </w:t>
      </w:r>
      <w:r>
        <w:t>in both Texas and Louisiana</w:t>
      </w:r>
      <w:r w:rsidR="00450424">
        <w:t xml:space="preserve"> (Louisiana Department of Wildlife and Fisheries, Louisiana Natural Heritage Program, unpublished data; Texas Parks and Wildlife Department, unpublished data; Texas Colonial </w:t>
      </w:r>
      <w:proofErr w:type="spellStart"/>
      <w:r w:rsidR="00450424">
        <w:t>Waterbird</w:t>
      </w:r>
      <w:proofErr w:type="spellEnd"/>
      <w:r w:rsidR="00450424">
        <w:t xml:space="preserve"> Society, unpublished data)</w:t>
      </w:r>
      <w:r>
        <w:t xml:space="preserve">.  </w:t>
      </w:r>
      <w:r w:rsidR="006C692D">
        <w:t>Similar</w:t>
      </w:r>
      <w:r>
        <w:t xml:space="preserve"> surveys were </w:t>
      </w:r>
      <w:r w:rsidR="006C692D">
        <w:t xml:space="preserve">not </w:t>
      </w:r>
      <w:r>
        <w:t xml:space="preserve">conducted in </w:t>
      </w:r>
      <w:r w:rsidR="006C692D">
        <w:t xml:space="preserve">either </w:t>
      </w:r>
      <w:r>
        <w:t xml:space="preserve">Mississippi </w:t>
      </w:r>
      <w:r w:rsidR="006C692D">
        <w:t>or</w:t>
      </w:r>
      <w:r>
        <w:t xml:space="preserve"> Alabama for that time period, so the respective state wildlife biologists were consulted to derive an expert opinion-based population estimate</w:t>
      </w:r>
      <w:r w:rsidR="006C692D">
        <w:t xml:space="preserve"> for those two states</w:t>
      </w:r>
      <w:r>
        <w:t>.  Data from Texas and Louisiana included a combination of ground-based counts along with aerial surveys from fixed-wing aircraft.  A detection probability of 0.81 derived by Green et al. (2008) was applied to ground counts.  For aerial surveys, a detection probability of 0.59, also derived from Green et al. (2008)</w:t>
      </w:r>
      <w:r w:rsidR="00BB1E80">
        <w:t xml:space="preserve"> was used</w:t>
      </w:r>
      <w:r>
        <w:t xml:space="preserve">. </w:t>
      </w:r>
      <w:r w:rsidR="00450424">
        <w:t>Alt</w:t>
      </w:r>
      <w:r>
        <w:t xml:space="preserve">hough this factor was not calculated for fixed-wing aerial surveys, it is similar to a presence/absence detection probability of 0.57 derived by Rodgers et al. (2005) for aerial surveys of Little Blue Heron in Florida.  </w:t>
      </w:r>
    </w:p>
    <w:p w:rsidR="003E0160" w:rsidRDefault="003E0160" w:rsidP="003E0160"/>
    <w:p w:rsidR="003E0160" w:rsidRDefault="003E0160" w:rsidP="003E0160">
      <w:r>
        <w:t xml:space="preserve">The population estimate generated for the </w:t>
      </w:r>
      <w:proofErr w:type="spellStart"/>
      <w:r>
        <w:t>GCJV</w:t>
      </w:r>
      <w:proofErr w:type="spellEnd"/>
      <w:r>
        <w:t xml:space="preserve"> region using the data described above is </w:t>
      </w:r>
      <w:r w:rsidR="006C692D">
        <w:t>21,266</w:t>
      </w:r>
      <w:r w:rsidR="00BB1E80">
        <w:t xml:space="preserve"> pairs (</w:t>
      </w:r>
      <w:r>
        <w:t xml:space="preserve">Table </w:t>
      </w:r>
      <w:r w:rsidR="006C692D">
        <w:t>1</w:t>
      </w:r>
      <w:r>
        <w:t xml:space="preserve">).  The population objective for Little Blue Heron in the </w:t>
      </w:r>
      <w:proofErr w:type="spellStart"/>
      <w:r>
        <w:t>GCJV</w:t>
      </w:r>
      <w:proofErr w:type="spellEnd"/>
      <w:r>
        <w:t xml:space="preserve"> region is to increase the breeding population by 30 percent (Tables 1 and 2).  This </w:t>
      </w:r>
      <w:r w:rsidR="006C692D">
        <w:t xml:space="preserve">population </w:t>
      </w:r>
      <w:r>
        <w:t>objective is based upon propos</w:t>
      </w:r>
      <w:r w:rsidR="006C692D">
        <w:t>ed</w:t>
      </w:r>
      <w:r>
        <w:t xml:space="preserve"> Little Blue Heron objectives in the </w:t>
      </w:r>
      <w:proofErr w:type="spellStart"/>
      <w:r>
        <w:t>SEUS</w:t>
      </w:r>
      <w:proofErr w:type="spellEnd"/>
      <w:r>
        <w:t xml:space="preserve"> </w:t>
      </w:r>
      <w:proofErr w:type="spellStart"/>
      <w:r>
        <w:t>Waterbird</w:t>
      </w:r>
      <w:proofErr w:type="spellEnd"/>
      <w:r>
        <w:t xml:space="preserve"> Plan (Hunter et al. 2006) and reflects an average of the percent increases proposed for the four bird conservation regions that comprise the </w:t>
      </w:r>
      <w:proofErr w:type="spellStart"/>
      <w:r>
        <w:t>GCJV</w:t>
      </w:r>
      <w:proofErr w:type="spellEnd"/>
      <w:r>
        <w:t xml:space="preserve"> region. </w:t>
      </w:r>
    </w:p>
    <w:p w:rsidR="0021061B" w:rsidRDefault="0021061B" w:rsidP="003E0160"/>
    <w:p w:rsidR="005E51CE" w:rsidRPr="0008155C" w:rsidRDefault="005E51CE" w:rsidP="005E51CE">
      <w:pPr>
        <w:jc w:val="center"/>
        <w:rPr>
          <w:b/>
        </w:rPr>
      </w:pPr>
      <w:proofErr w:type="gramStart"/>
      <w:r w:rsidRPr="0008155C">
        <w:rPr>
          <w:b/>
        </w:rPr>
        <w:t>Table 1.</w:t>
      </w:r>
      <w:proofErr w:type="gramEnd"/>
      <w:r w:rsidRPr="0008155C">
        <w:rPr>
          <w:b/>
        </w:rPr>
        <w:t xml:space="preserve"> Little Blue Heron Population Estimates and Objectives, by State, </w:t>
      </w:r>
    </w:p>
    <w:p w:rsidR="005E51CE" w:rsidRPr="0008155C" w:rsidRDefault="005E51CE" w:rsidP="005E51CE">
      <w:pPr>
        <w:jc w:val="center"/>
        <w:rPr>
          <w:b/>
        </w:rPr>
      </w:pPr>
      <w:proofErr w:type="spellStart"/>
      <w:r w:rsidRPr="0008155C">
        <w:rPr>
          <w:b/>
        </w:rPr>
        <w:t>GCJV</w:t>
      </w:r>
      <w:proofErr w:type="spellEnd"/>
      <w:r w:rsidRPr="0008155C">
        <w:rPr>
          <w:b/>
        </w:rPr>
        <w:t xml:space="preserve"> Region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5E51CE" w:rsidTr="00C9565E">
        <w:tc>
          <w:tcPr>
            <w:tcW w:w="2952" w:type="dxa"/>
          </w:tcPr>
          <w:p w:rsidR="005E51CE" w:rsidRPr="00435D54" w:rsidRDefault="005E51CE" w:rsidP="00C9565E">
            <w:pPr>
              <w:jc w:val="center"/>
              <w:rPr>
                <w:b/>
              </w:rPr>
            </w:pPr>
            <w:r w:rsidRPr="00435D54">
              <w:rPr>
                <w:b/>
              </w:rPr>
              <w:t>State</w:t>
            </w:r>
          </w:p>
        </w:tc>
        <w:tc>
          <w:tcPr>
            <w:tcW w:w="2952" w:type="dxa"/>
          </w:tcPr>
          <w:p w:rsidR="005E51CE" w:rsidRPr="00435D54" w:rsidRDefault="005E51CE" w:rsidP="00C9565E">
            <w:pPr>
              <w:jc w:val="center"/>
              <w:rPr>
                <w:b/>
              </w:rPr>
            </w:pPr>
            <w:r w:rsidRPr="00435D54">
              <w:rPr>
                <w:b/>
              </w:rPr>
              <w:t>Population Estimate (Pairs)</w:t>
            </w:r>
          </w:p>
        </w:tc>
        <w:tc>
          <w:tcPr>
            <w:tcW w:w="2952" w:type="dxa"/>
          </w:tcPr>
          <w:p w:rsidR="005E51CE" w:rsidRPr="00435D54" w:rsidRDefault="005E51CE" w:rsidP="00C9565E">
            <w:pPr>
              <w:jc w:val="center"/>
              <w:rPr>
                <w:b/>
              </w:rPr>
            </w:pPr>
            <w:r w:rsidRPr="00435D54">
              <w:rPr>
                <w:b/>
              </w:rPr>
              <w:t>Population Objective (Pairs)</w:t>
            </w:r>
          </w:p>
        </w:tc>
      </w:tr>
      <w:tr w:rsidR="005E51CE" w:rsidTr="00C9565E">
        <w:tc>
          <w:tcPr>
            <w:tcW w:w="2952" w:type="dxa"/>
          </w:tcPr>
          <w:p w:rsidR="005E51CE" w:rsidRPr="0008155C" w:rsidRDefault="005E51CE" w:rsidP="00883A67">
            <w:pPr>
              <w:jc w:val="center"/>
            </w:pPr>
            <w:r w:rsidRPr="0008155C">
              <w:t>Alabama</w:t>
            </w:r>
          </w:p>
        </w:tc>
        <w:tc>
          <w:tcPr>
            <w:tcW w:w="2952" w:type="dxa"/>
          </w:tcPr>
          <w:p w:rsidR="005E51CE" w:rsidRPr="0008155C" w:rsidRDefault="005E51CE" w:rsidP="00C9565E">
            <w:pPr>
              <w:jc w:val="center"/>
            </w:pPr>
            <w:r w:rsidRPr="0008155C">
              <w:t>50</w:t>
            </w:r>
          </w:p>
        </w:tc>
        <w:tc>
          <w:tcPr>
            <w:tcW w:w="2952" w:type="dxa"/>
          </w:tcPr>
          <w:p w:rsidR="005E51CE" w:rsidRPr="0008155C" w:rsidRDefault="005E51CE" w:rsidP="00C9565E">
            <w:pPr>
              <w:jc w:val="center"/>
            </w:pPr>
            <w:r w:rsidRPr="0008155C">
              <w:t>65</w:t>
            </w:r>
          </w:p>
        </w:tc>
      </w:tr>
      <w:tr w:rsidR="005E51CE" w:rsidTr="00C9565E">
        <w:tc>
          <w:tcPr>
            <w:tcW w:w="2952" w:type="dxa"/>
          </w:tcPr>
          <w:p w:rsidR="005E51CE" w:rsidRPr="0008155C" w:rsidRDefault="005E51CE" w:rsidP="00883A67">
            <w:pPr>
              <w:jc w:val="center"/>
            </w:pPr>
            <w:r w:rsidRPr="0008155C">
              <w:t>Louisiana</w:t>
            </w:r>
          </w:p>
        </w:tc>
        <w:tc>
          <w:tcPr>
            <w:tcW w:w="2952" w:type="dxa"/>
          </w:tcPr>
          <w:p w:rsidR="005E51CE" w:rsidRPr="0008155C" w:rsidRDefault="005E51CE" w:rsidP="00C9565E">
            <w:pPr>
              <w:jc w:val="center"/>
            </w:pPr>
            <w:r w:rsidRPr="0008155C">
              <w:t>10,3</w:t>
            </w:r>
            <w:r>
              <w:t>64</w:t>
            </w:r>
          </w:p>
        </w:tc>
        <w:tc>
          <w:tcPr>
            <w:tcW w:w="2952" w:type="dxa"/>
          </w:tcPr>
          <w:p w:rsidR="005E51CE" w:rsidRPr="0008155C" w:rsidRDefault="005E51CE" w:rsidP="00C9565E">
            <w:pPr>
              <w:jc w:val="center"/>
            </w:pPr>
            <w:r w:rsidRPr="0008155C">
              <w:t>13,</w:t>
            </w:r>
            <w:r>
              <w:t>471</w:t>
            </w:r>
          </w:p>
        </w:tc>
      </w:tr>
      <w:tr w:rsidR="005E51CE" w:rsidTr="00C9565E">
        <w:tc>
          <w:tcPr>
            <w:tcW w:w="2952" w:type="dxa"/>
          </w:tcPr>
          <w:p w:rsidR="005E51CE" w:rsidRPr="0008155C" w:rsidRDefault="005E51CE" w:rsidP="00883A67">
            <w:pPr>
              <w:jc w:val="center"/>
            </w:pPr>
            <w:r w:rsidRPr="0008155C">
              <w:t>Mississippi</w:t>
            </w:r>
          </w:p>
        </w:tc>
        <w:tc>
          <w:tcPr>
            <w:tcW w:w="2952" w:type="dxa"/>
          </w:tcPr>
          <w:p w:rsidR="005E51CE" w:rsidRPr="0008155C" w:rsidRDefault="005E51CE" w:rsidP="00C9565E">
            <w:pPr>
              <w:jc w:val="center"/>
            </w:pPr>
            <w:r w:rsidRPr="0008155C">
              <w:t>24</w:t>
            </w:r>
          </w:p>
        </w:tc>
        <w:tc>
          <w:tcPr>
            <w:tcW w:w="2952" w:type="dxa"/>
          </w:tcPr>
          <w:p w:rsidR="005E51CE" w:rsidRPr="0008155C" w:rsidRDefault="005E51CE" w:rsidP="00C9565E">
            <w:pPr>
              <w:jc w:val="center"/>
            </w:pPr>
            <w:r w:rsidRPr="0008155C">
              <w:t>31</w:t>
            </w:r>
          </w:p>
        </w:tc>
      </w:tr>
      <w:tr w:rsidR="005E51CE" w:rsidTr="00C9565E">
        <w:tc>
          <w:tcPr>
            <w:tcW w:w="2952" w:type="dxa"/>
          </w:tcPr>
          <w:p w:rsidR="005E51CE" w:rsidRPr="0008155C" w:rsidRDefault="005E51CE" w:rsidP="00883A67">
            <w:pPr>
              <w:jc w:val="center"/>
            </w:pPr>
            <w:r w:rsidRPr="0008155C">
              <w:t>Texas</w:t>
            </w:r>
          </w:p>
        </w:tc>
        <w:tc>
          <w:tcPr>
            <w:tcW w:w="2952" w:type="dxa"/>
          </w:tcPr>
          <w:p w:rsidR="005E51CE" w:rsidRPr="0008155C" w:rsidRDefault="005E51CE" w:rsidP="00C9565E">
            <w:pPr>
              <w:jc w:val="center"/>
            </w:pPr>
            <w:r>
              <w:t>10,828</w:t>
            </w:r>
          </w:p>
        </w:tc>
        <w:tc>
          <w:tcPr>
            <w:tcW w:w="2952" w:type="dxa"/>
          </w:tcPr>
          <w:p w:rsidR="005E51CE" w:rsidRPr="0008155C" w:rsidRDefault="005E51CE" w:rsidP="00C9565E">
            <w:pPr>
              <w:jc w:val="center"/>
            </w:pPr>
            <w:r>
              <w:t>14,071</w:t>
            </w:r>
          </w:p>
        </w:tc>
      </w:tr>
      <w:tr w:rsidR="005E51CE" w:rsidTr="00C9565E">
        <w:tc>
          <w:tcPr>
            <w:tcW w:w="2952" w:type="dxa"/>
          </w:tcPr>
          <w:p w:rsidR="005E51CE" w:rsidRPr="0008155C" w:rsidRDefault="005E51CE" w:rsidP="00883A67">
            <w:pPr>
              <w:jc w:val="center"/>
            </w:pPr>
            <w:r w:rsidRPr="0008155C">
              <w:t>Total</w:t>
            </w:r>
          </w:p>
        </w:tc>
        <w:tc>
          <w:tcPr>
            <w:tcW w:w="2952" w:type="dxa"/>
          </w:tcPr>
          <w:p w:rsidR="005E51CE" w:rsidRPr="0008155C" w:rsidRDefault="005E51CE" w:rsidP="00C9565E">
            <w:pPr>
              <w:jc w:val="center"/>
            </w:pPr>
            <w:r>
              <w:t>21,266</w:t>
            </w:r>
          </w:p>
        </w:tc>
        <w:tc>
          <w:tcPr>
            <w:tcW w:w="2952" w:type="dxa"/>
          </w:tcPr>
          <w:p w:rsidR="005E51CE" w:rsidRPr="0008155C" w:rsidRDefault="005E51CE" w:rsidP="00C9565E">
            <w:pPr>
              <w:jc w:val="center"/>
            </w:pPr>
            <w:r>
              <w:t>27,638</w:t>
            </w:r>
          </w:p>
        </w:tc>
      </w:tr>
    </w:tbl>
    <w:p w:rsidR="005E51CE" w:rsidRDefault="005E51CE" w:rsidP="003E0160"/>
    <w:p w:rsidR="003E0160" w:rsidRDefault="003E0160" w:rsidP="003E0160">
      <w:pPr>
        <w:rPr>
          <w:b/>
        </w:rPr>
      </w:pPr>
      <w:r>
        <w:t>Numerous conservation measures were identified as having the potential to increase Little Blue</w:t>
      </w:r>
    </w:p>
    <w:p w:rsidR="003E0160" w:rsidRDefault="003E0160" w:rsidP="003E0160">
      <w:proofErr w:type="gramStart"/>
      <w:r>
        <w:t xml:space="preserve">Heron populations in the </w:t>
      </w:r>
      <w:proofErr w:type="spellStart"/>
      <w:r>
        <w:t>GCJV</w:t>
      </w:r>
      <w:proofErr w:type="spellEnd"/>
      <w:r>
        <w:t xml:space="preserve"> region.</w:t>
      </w:r>
      <w:proofErr w:type="gramEnd"/>
      <w:r>
        <w:t xml:space="preserve">  They are described below, and grouped according to</w:t>
      </w:r>
    </w:p>
    <w:p w:rsidR="003E0160" w:rsidRDefault="003E0160" w:rsidP="003E0160">
      <w:proofErr w:type="gramStart"/>
      <w:r>
        <w:t>whether</w:t>
      </w:r>
      <w:proofErr w:type="gramEnd"/>
      <w:r>
        <w:t xml:space="preserve"> they primarily affect foraging habitat, nesting habitat, chick survival, or adult survival.  </w:t>
      </w:r>
    </w:p>
    <w:p w:rsidR="003E0160" w:rsidRDefault="007C53A1" w:rsidP="003E0160">
      <w:r>
        <w:t>D</w:t>
      </w:r>
      <w:r w:rsidR="003E0160">
        <w:t xml:space="preserve">ata from state and federal agencies </w:t>
      </w:r>
      <w:r w:rsidR="00883A67">
        <w:t>were</w:t>
      </w:r>
      <w:r w:rsidR="003E0160">
        <w:t xml:space="preserve"> used to identify colony sites throughout the </w:t>
      </w:r>
      <w:proofErr w:type="spellStart"/>
      <w:r w:rsidR="003E0160">
        <w:t>GCJV</w:t>
      </w:r>
      <w:proofErr w:type="spellEnd"/>
      <w:r w:rsidR="003E0160">
        <w:t xml:space="preserve"> region. These sites and associated foraging areas were grouped according to </w:t>
      </w:r>
      <w:proofErr w:type="spellStart"/>
      <w:r w:rsidR="003E0160">
        <w:t>GCJV</w:t>
      </w:r>
      <w:proofErr w:type="spellEnd"/>
      <w:r w:rsidR="003E0160">
        <w:t xml:space="preserve"> Initiative Area (Figure 2) and the most important conservation measures were identified for each colony or collection of colonies.  Population objectives for </w:t>
      </w:r>
      <w:proofErr w:type="spellStart"/>
      <w:r w:rsidR="003E0160">
        <w:t>GCJV</w:t>
      </w:r>
      <w:proofErr w:type="spellEnd"/>
      <w:r w:rsidR="003E0160">
        <w:t xml:space="preserve"> Initiative Areas are listed in Table 2.  Initiative Area objectives were allocated according to relative proportions of nesting Little Blue Herons recorded in each area </w:t>
      </w:r>
      <w:r w:rsidR="007412C9">
        <w:t>during 2004-2005 survey</w:t>
      </w:r>
      <w:r w:rsidR="00C17D61">
        <w:t>s</w:t>
      </w:r>
      <w:r w:rsidR="003E0160">
        <w:t>.</w:t>
      </w:r>
    </w:p>
    <w:p w:rsidR="007C53A1" w:rsidRDefault="007C53A1" w:rsidP="003E0160"/>
    <w:p w:rsidR="003E0160" w:rsidRDefault="003E0160" w:rsidP="003E0160">
      <w:r>
        <w:rPr>
          <w:noProof/>
        </w:rPr>
        <w:drawing>
          <wp:inline distT="0" distB="0" distL="0" distR="0" wp14:anchorId="029AD57C" wp14:editId="08FCAFBF">
            <wp:extent cx="5943600" cy="4592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As.jpg"/>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4592955"/>
                    </a:xfrm>
                    <a:prstGeom prst="rect">
                      <a:avLst/>
                    </a:prstGeom>
                  </pic:spPr>
                </pic:pic>
              </a:graphicData>
            </a:graphic>
          </wp:inline>
        </w:drawing>
      </w:r>
    </w:p>
    <w:p w:rsidR="0021061B" w:rsidRDefault="0021061B" w:rsidP="005E51CE">
      <w:pPr>
        <w:jc w:val="center"/>
        <w:rPr>
          <w:b/>
        </w:rPr>
      </w:pPr>
    </w:p>
    <w:p w:rsidR="003E0160" w:rsidRPr="00957400" w:rsidRDefault="003E0160" w:rsidP="005E51CE">
      <w:pPr>
        <w:jc w:val="center"/>
        <w:rPr>
          <w:b/>
        </w:rPr>
      </w:pPr>
      <w:proofErr w:type="gramStart"/>
      <w:r>
        <w:rPr>
          <w:b/>
        </w:rPr>
        <w:t>Table 2.</w:t>
      </w:r>
      <w:proofErr w:type="gramEnd"/>
      <w:r>
        <w:rPr>
          <w:b/>
        </w:rPr>
        <w:t xml:space="preserve"> Little Blue Heron </w:t>
      </w:r>
      <w:r w:rsidR="003C7ED8">
        <w:rPr>
          <w:b/>
        </w:rPr>
        <w:t xml:space="preserve">Population </w:t>
      </w:r>
      <w:r>
        <w:rPr>
          <w:b/>
        </w:rPr>
        <w:t xml:space="preserve">Objectives by </w:t>
      </w:r>
      <w:proofErr w:type="spellStart"/>
      <w:r>
        <w:rPr>
          <w:b/>
        </w:rPr>
        <w:t>GCJV</w:t>
      </w:r>
      <w:proofErr w:type="spellEnd"/>
      <w:r>
        <w:rPr>
          <w:b/>
        </w:rPr>
        <w:t xml:space="preserve"> Initiative Area</w:t>
      </w:r>
    </w:p>
    <w:tbl>
      <w:tblPr>
        <w:tblStyle w:val="TableGrid"/>
        <w:tblW w:w="0" w:type="auto"/>
        <w:tblLook w:val="04A0" w:firstRow="1" w:lastRow="0" w:firstColumn="1" w:lastColumn="0" w:noHBand="0" w:noVBand="1"/>
      </w:tblPr>
      <w:tblGrid>
        <w:gridCol w:w="4788"/>
        <w:gridCol w:w="4788"/>
      </w:tblGrid>
      <w:tr w:rsidR="003E0160" w:rsidTr="00C9565E">
        <w:tc>
          <w:tcPr>
            <w:tcW w:w="4788" w:type="dxa"/>
          </w:tcPr>
          <w:p w:rsidR="003E0160" w:rsidRPr="00957400" w:rsidRDefault="003E0160" w:rsidP="00C9565E">
            <w:pPr>
              <w:jc w:val="center"/>
              <w:rPr>
                <w:b/>
              </w:rPr>
            </w:pPr>
            <w:r>
              <w:rPr>
                <w:b/>
              </w:rPr>
              <w:t>Initiative Area</w:t>
            </w:r>
          </w:p>
        </w:tc>
        <w:tc>
          <w:tcPr>
            <w:tcW w:w="4788" w:type="dxa"/>
          </w:tcPr>
          <w:p w:rsidR="003E0160" w:rsidRPr="00957400" w:rsidRDefault="003E0160" w:rsidP="00C9565E">
            <w:pPr>
              <w:jc w:val="center"/>
              <w:rPr>
                <w:b/>
              </w:rPr>
            </w:pPr>
            <w:r>
              <w:rPr>
                <w:b/>
              </w:rPr>
              <w:t>Population Objective (Pairs)</w:t>
            </w:r>
          </w:p>
        </w:tc>
      </w:tr>
      <w:tr w:rsidR="003E0160" w:rsidTr="00C9565E">
        <w:tc>
          <w:tcPr>
            <w:tcW w:w="4788" w:type="dxa"/>
          </w:tcPr>
          <w:p w:rsidR="003E0160" w:rsidRPr="0008155C" w:rsidRDefault="003E0160" w:rsidP="00C9565E">
            <w:pPr>
              <w:jc w:val="center"/>
            </w:pPr>
            <w:r w:rsidRPr="0008155C">
              <w:t>Laguna Madre</w:t>
            </w:r>
          </w:p>
        </w:tc>
        <w:tc>
          <w:tcPr>
            <w:tcW w:w="4788" w:type="dxa"/>
          </w:tcPr>
          <w:p w:rsidR="003E0160" w:rsidRPr="0008155C" w:rsidRDefault="003E0160" w:rsidP="00C9565E">
            <w:pPr>
              <w:jc w:val="center"/>
            </w:pPr>
            <w:r>
              <w:t>164</w:t>
            </w:r>
          </w:p>
        </w:tc>
      </w:tr>
      <w:tr w:rsidR="003E0160" w:rsidTr="00C9565E">
        <w:tc>
          <w:tcPr>
            <w:tcW w:w="4788" w:type="dxa"/>
          </w:tcPr>
          <w:p w:rsidR="003E0160" w:rsidRPr="0008155C" w:rsidRDefault="003E0160" w:rsidP="00C9565E">
            <w:pPr>
              <w:jc w:val="center"/>
            </w:pPr>
            <w:r w:rsidRPr="0008155C">
              <w:t>Texas Mid-Coast</w:t>
            </w:r>
          </w:p>
        </w:tc>
        <w:tc>
          <w:tcPr>
            <w:tcW w:w="4788" w:type="dxa"/>
          </w:tcPr>
          <w:p w:rsidR="003E0160" w:rsidRPr="0008155C" w:rsidRDefault="003E0160" w:rsidP="00C9565E">
            <w:pPr>
              <w:jc w:val="center"/>
            </w:pPr>
            <w:r>
              <w:t>5,345</w:t>
            </w:r>
          </w:p>
        </w:tc>
      </w:tr>
      <w:tr w:rsidR="003E0160" w:rsidTr="00C9565E">
        <w:tc>
          <w:tcPr>
            <w:tcW w:w="4788" w:type="dxa"/>
          </w:tcPr>
          <w:p w:rsidR="003E0160" w:rsidRPr="0008155C" w:rsidRDefault="003E0160" w:rsidP="00C9565E">
            <w:pPr>
              <w:jc w:val="center"/>
            </w:pPr>
            <w:r w:rsidRPr="0008155C">
              <w:t>Chenier Plain, Texas Portion</w:t>
            </w:r>
          </w:p>
        </w:tc>
        <w:tc>
          <w:tcPr>
            <w:tcW w:w="4788" w:type="dxa"/>
          </w:tcPr>
          <w:p w:rsidR="003E0160" w:rsidRPr="0008155C" w:rsidRDefault="003E0160" w:rsidP="00C9565E">
            <w:pPr>
              <w:jc w:val="center"/>
            </w:pPr>
            <w:r>
              <w:t>8,562</w:t>
            </w:r>
          </w:p>
        </w:tc>
      </w:tr>
      <w:tr w:rsidR="003E0160" w:rsidTr="00C9565E">
        <w:tc>
          <w:tcPr>
            <w:tcW w:w="4788" w:type="dxa"/>
          </w:tcPr>
          <w:p w:rsidR="003E0160" w:rsidRPr="0008155C" w:rsidRDefault="003E0160" w:rsidP="00C9565E">
            <w:pPr>
              <w:jc w:val="center"/>
            </w:pPr>
            <w:r w:rsidRPr="0008155C">
              <w:t>Chenier Plain, Louisiana Portion</w:t>
            </w:r>
          </w:p>
        </w:tc>
        <w:tc>
          <w:tcPr>
            <w:tcW w:w="4788" w:type="dxa"/>
          </w:tcPr>
          <w:p w:rsidR="003E0160" w:rsidRPr="0008155C" w:rsidRDefault="003E0160" w:rsidP="00C9565E">
            <w:pPr>
              <w:jc w:val="center"/>
            </w:pPr>
            <w:r>
              <w:t>7,217</w:t>
            </w:r>
          </w:p>
        </w:tc>
      </w:tr>
      <w:tr w:rsidR="003E0160" w:rsidTr="00C9565E">
        <w:tc>
          <w:tcPr>
            <w:tcW w:w="4788" w:type="dxa"/>
          </w:tcPr>
          <w:p w:rsidR="003E0160" w:rsidRPr="0008155C" w:rsidRDefault="003E0160" w:rsidP="00C9565E">
            <w:pPr>
              <w:jc w:val="center"/>
            </w:pPr>
            <w:r w:rsidRPr="0008155C">
              <w:t>Mississippi River Coastal Wetlands</w:t>
            </w:r>
          </w:p>
        </w:tc>
        <w:tc>
          <w:tcPr>
            <w:tcW w:w="4788" w:type="dxa"/>
          </w:tcPr>
          <w:p w:rsidR="003E0160" w:rsidRPr="0008155C" w:rsidRDefault="003E0160" w:rsidP="00C9565E">
            <w:pPr>
              <w:jc w:val="center"/>
            </w:pPr>
            <w:r>
              <w:t>6,254</w:t>
            </w:r>
          </w:p>
        </w:tc>
      </w:tr>
      <w:tr w:rsidR="003E0160" w:rsidTr="00C9565E">
        <w:tc>
          <w:tcPr>
            <w:tcW w:w="4788" w:type="dxa"/>
          </w:tcPr>
          <w:p w:rsidR="003E0160" w:rsidRPr="0008155C" w:rsidRDefault="003E0160" w:rsidP="00C9565E">
            <w:pPr>
              <w:jc w:val="center"/>
            </w:pPr>
            <w:r w:rsidRPr="0008155C">
              <w:t>Coastal Mississippi - Alabama</w:t>
            </w:r>
          </w:p>
        </w:tc>
        <w:tc>
          <w:tcPr>
            <w:tcW w:w="4788" w:type="dxa"/>
          </w:tcPr>
          <w:p w:rsidR="003E0160" w:rsidRPr="0008155C" w:rsidRDefault="003E0160" w:rsidP="00C9565E">
            <w:pPr>
              <w:jc w:val="center"/>
            </w:pPr>
            <w:r w:rsidRPr="0008155C">
              <w:t>96</w:t>
            </w:r>
          </w:p>
        </w:tc>
      </w:tr>
      <w:tr w:rsidR="003E0160" w:rsidTr="00C9565E">
        <w:tc>
          <w:tcPr>
            <w:tcW w:w="4788" w:type="dxa"/>
          </w:tcPr>
          <w:p w:rsidR="003E0160" w:rsidRPr="0008155C" w:rsidRDefault="003E0160" w:rsidP="00C9565E">
            <w:pPr>
              <w:jc w:val="center"/>
            </w:pPr>
            <w:r w:rsidRPr="0008155C">
              <w:t>Total</w:t>
            </w:r>
          </w:p>
        </w:tc>
        <w:tc>
          <w:tcPr>
            <w:tcW w:w="4788" w:type="dxa"/>
          </w:tcPr>
          <w:p w:rsidR="003E0160" w:rsidRPr="0008155C" w:rsidRDefault="003E0160" w:rsidP="00C9565E">
            <w:pPr>
              <w:jc w:val="center"/>
            </w:pPr>
            <w:r>
              <w:t>27,638</w:t>
            </w:r>
          </w:p>
        </w:tc>
      </w:tr>
    </w:tbl>
    <w:p w:rsidR="003E0160" w:rsidRDefault="003E0160" w:rsidP="003E0160">
      <w:pPr>
        <w:rPr>
          <w:b/>
        </w:rPr>
      </w:pPr>
    </w:p>
    <w:p w:rsidR="0021061B" w:rsidRDefault="0021061B" w:rsidP="003E0160">
      <w:pPr>
        <w:rPr>
          <w:b/>
        </w:rPr>
      </w:pPr>
    </w:p>
    <w:p w:rsidR="0021061B" w:rsidRDefault="0021061B" w:rsidP="003E0160">
      <w:pPr>
        <w:rPr>
          <w:b/>
        </w:rPr>
      </w:pPr>
    </w:p>
    <w:p w:rsidR="0021061B" w:rsidRDefault="0021061B" w:rsidP="003E0160">
      <w:pPr>
        <w:rPr>
          <w:b/>
        </w:rPr>
      </w:pPr>
    </w:p>
    <w:p w:rsidR="0021061B" w:rsidRDefault="0021061B" w:rsidP="003E0160">
      <w:pPr>
        <w:rPr>
          <w:b/>
        </w:rPr>
      </w:pPr>
    </w:p>
    <w:p w:rsidR="003E0160" w:rsidRDefault="003E0160" w:rsidP="003E0160">
      <w:pPr>
        <w:rPr>
          <w:b/>
        </w:rPr>
      </w:pPr>
      <w:r>
        <w:rPr>
          <w:b/>
        </w:rPr>
        <w:t>Proposed C</w:t>
      </w:r>
      <w:r w:rsidR="003C7ED8">
        <w:rPr>
          <w:b/>
        </w:rPr>
        <w:t xml:space="preserve">onservation Measures to Achieve </w:t>
      </w:r>
      <w:r>
        <w:rPr>
          <w:b/>
        </w:rPr>
        <w:t>Population Objectives</w:t>
      </w:r>
    </w:p>
    <w:p w:rsidR="003E0160" w:rsidRPr="00303057" w:rsidRDefault="003E0160" w:rsidP="003E0160"/>
    <w:p w:rsidR="003E0160" w:rsidRDefault="003E0160" w:rsidP="003E0160">
      <w:pPr>
        <w:rPr>
          <w:b/>
        </w:rPr>
      </w:pPr>
      <w:r>
        <w:rPr>
          <w:b/>
        </w:rPr>
        <w:t>Protect Foraging Habitat</w:t>
      </w:r>
    </w:p>
    <w:p w:rsidR="003E0160" w:rsidRDefault="003E0160" w:rsidP="003E0160">
      <w:pPr>
        <w:rPr>
          <w:b/>
        </w:rPr>
      </w:pPr>
    </w:p>
    <w:p w:rsidR="003E0160" w:rsidRPr="00266D07" w:rsidRDefault="003E0160" w:rsidP="003E0160">
      <w:pPr>
        <w:numPr>
          <w:ilvl w:val="1"/>
          <w:numId w:val="0"/>
        </w:numPr>
        <w:rPr>
          <w:b/>
        </w:rPr>
      </w:pPr>
      <w:r>
        <w:rPr>
          <w:b/>
        </w:rPr>
        <w:t xml:space="preserve">Conserve forested and emergent wetlands, especially adjacent to (≤ 10 km) colonies  – </w:t>
      </w:r>
      <w:r>
        <w:t>Little Blue Herons typically forage in shallow</w:t>
      </w:r>
      <w:r w:rsidR="003C7ED8">
        <w:t>ly-flooded</w:t>
      </w:r>
      <w:r>
        <w:t xml:space="preserve"> (5 to 15 cm deep) forested or emergent wetlands (Jenni 1969, Willard 1977, Fleury and Sherry 1995, </w:t>
      </w:r>
      <w:proofErr w:type="spellStart"/>
      <w:r>
        <w:t>DuBowy</w:t>
      </w:r>
      <w:proofErr w:type="spellEnd"/>
      <w:r>
        <w:t xml:space="preserve"> 1996, Rodgers and Smith 2012).  During the nesting season, most foraging takes place within approximately 10 km of colony sites (Custer and Osborn 1978, Bancroft et al. 1990, Rodgers and Smith 2012).   State and </w:t>
      </w:r>
      <w:r w:rsidR="00883A67">
        <w:t>f</w:t>
      </w:r>
      <w:r>
        <w:t xml:space="preserve">ederal natural resource agencies should maintain datasets of Little Blue Heron and other </w:t>
      </w:r>
      <w:proofErr w:type="spellStart"/>
      <w:r>
        <w:t>waterbird</w:t>
      </w:r>
      <w:proofErr w:type="spellEnd"/>
      <w:r>
        <w:t xml:space="preserve"> colonies to enable review of proposed wetland projects (i.e., construction, flood protection, navigation facilitation) to ensure that foraging needs of </w:t>
      </w:r>
      <w:proofErr w:type="spellStart"/>
      <w:r>
        <w:t>waterbirds</w:t>
      </w:r>
      <w:proofErr w:type="spellEnd"/>
      <w:r>
        <w:t xml:space="preserve"> are considered when determining preferred project alternatives.  Projects and management actions that protect existing foraging habitat, especially near important </w:t>
      </w:r>
      <w:proofErr w:type="spellStart"/>
      <w:r>
        <w:t>waterbird</w:t>
      </w:r>
      <w:proofErr w:type="spellEnd"/>
      <w:r>
        <w:t xml:space="preserve"> colonies, should be a priority.  These projects could include acquisition of important habitat, negotiated conservation easements, and emergent marsh erosion control measures.</w:t>
      </w:r>
    </w:p>
    <w:p w:rsidR="003E0160" w:rsidRDefault="003E0160" w:rsidP="003E0160">
      <w:pPr>
        <w:rPr>
          <w:b/>
        </w:rPr>
      </w:pPr>
      <w:r>
        <w:t xml:space="preserve">   </w:t>
      </w:r>
    </w:p>
    <w:p w:rsidR="003E0160" w:rsidRPr="00A116E6" w:rsidRDefault="003E0160" w:rsidP="003E0160">
      <w:pPr>
        <w:numPr>
          <w:ilvl w:val="1"/>
          <w:numId w:val="0"/>
        </w:numPr>
        <w:rPr>
          <w:b/>
        </w:rPr>
      </w:pPr>
      <w:r>
        <w:rPr>
          <w:b/>
        </w:rPr>
        <w:t>Maintain existing rice</w:t>
      </w:r>
      <w:r w:rsidR="003C7ED8">
        <w:rPr>
          <w:b/>
        </w:rPr>
        <w:t xml:space="preserve"> and </w:t>
      </w:r>
      <w:r>
        <w:rPr>
          <w:b/>
        </w:rPr>
        <w:t xml:space="preserve">crawfish </w:t>
      </w:r>
      <w:r w:rsidR="003C7ED8">
        <w:rPr>
          <w:b/>
        </w:rPr>
        <w:t>production areas</w:t>
      </w:r>
      <w:r>
        <w:rPr>
          <w:b/>
        </w:rPr>
        <w:t xml:space="preserve">, especially adjacent to (≤ 10 km) colonies – </w:t>
      </w:r>
      <w:r>
        <w:t>The value of rice</w:t>
      </w:r>
      <w:r w:rsidR="003C7ED8">
        <w:t xml:space="preserve"> and </w:t>
      </w:r>
      <w:r>
        <w:t xml:space="preserve">crawfish </w:t>
      </w:r>
      <w:r w:rsidR="003C7ED8">
        <w:t>production areas</w:t>
      </w:r>
      <w:r>
        <w:t xml:space="preserve"> as foraging areas for </w:t>
      </w:r>
      <w:proofErr w:type="spellStart"/>
      <w:r>
        <w:t>waterbirds</w:t>
      </w:r>
      <w:proofErr w:type="spellEnd"/>
      <w:r>
        <w:t xml:space="preserve"> has been noted by researchers (Fleury and Sherry 1995, </w:t>
      </w:r>
      <w:proofErr w:type="spellStart"/>
      <w:r>
        <w:t>Elphick</w:t>
      </w:r>
      <w:proofErr w:type="spellEnd"/>
      <w:r>
        <w:t xml:space="preserve"> et al. 2010, Sizemore and Main 2012).  Rice acreage has declined in the </w:t>
      </w:r>
      <w:proofErr w:type="spellStart"/>
      <w:r>
        <w:t>GCJV</w:t>
      </w:r>
      <w:proofErr w:type="spellEnd"/>
      <w:r>
        <w:t xml:space="preserve"> region over the last several decades, especially in Texas, where conflicting demands for water resources have limited allocations for irrigation (USDA, National Agricultural Statistics Service 2013, </w:t>
      </w:r>
      <w:proofErr w:type="gramStart"/>
      <w:r>
        <w:t>Ducks</w:t>
      </w:r>
      <w:proofErr w:type="gramEnd"/>
      <w:r>
        <w:t xml:space="preserve"> Unlimited 2013).  Acres in crawfish (crayfish) </w:t>
      </w:r>
      <w:r w:rsidR="001538A1">
        <w:t xml:space="preserve">production </w:t>
      </w:r>
      <w:r>
        <w:t xml:space="preserve">in the </w:t>
      </w:r>
      <w:proofErr w:type="spellStart"/>
      <w:r>
        <w:t>GCJV</w:t>
      </w:r>
      <w:proofErr w:type="spellEnd"/>
      <w:r>
        <w:t xml:space="preserve"> region have increased over the last several decades.  In Louisiana, acres devoted to crawfish aquaculture increased from 18,842 hectares (46,562 acres) in 1978 to 76,833 hectares (189,860 acres) in 2011 (LSU </w:t>
      </w:r>
      <w:proofErr w:type="spellStart"/>
      <w:r>
        <w:t>AgCenter</w:t>
      </w:r>
      <w:proofErr w:type="spellEnd"/>
      <w:r>
        <w:t xml:space="preserve"> 2013).  Conservation of these systems is typically beyond the bounds of most conservation organizations, as they are driven by supply and demand and availability of water.  However, where appropriate conservation organizations can voice support for, or contribute financial or technical assistance to programs such as Farm Bill incentives for rice and crawfish producers.  Of greatest value are incentives that increase </w:t>
      </w:r>
      <w:proofErr w:type="spellStart"/>
      <w:r>
        <w:t>waterbird</w:t>
      </w:r>
      <w:proofErr w:type="spellEnd"/>
      <w:r>
        <w:t xml:space="preserve"> benefits, such as holding water on crawfish ponds post-harvest to allow slow evaporative drawdown, which can concentrate prey for foraging herons.  </w:t>
      </w:r>
    </w:p>
    <w:p w:rsidR="003E0160" w:rsidRDefault="003E0160" w:rsidP="003E0160">
      <w:pPr>
        <w:rPr>
          <w:b/>
        </w:rPr>
      </w:pPr>
    </w:p>
    <w:p w:rsidR="003E0160" w:rsidRDefault="003E0160" w:rsidP="003E0160">
      <w:pPr>
        <w:rPr>
          <w:b/>
        </w:rPr>
      </w:pPr>
      <w:r>
        <w:rPr>
          <w:b/>
        </w:rPr>
        <w:t>Restore Foraging Habitat</w:t>
      </w:r>
    </w:p>
    <w:p w:rsidR="003E0160" w:rsidRDefault="003E0160" w:rsidP="003E0160">
      <w:pPr>
        <w:rPr>
          <w:b/>
        </w:rPr>
      </w:pPr>
    </w:p>
    <w:p w:rsidR="003E0160" w:rsidRPr="00E33240" w:rsidRDefault="003E0160" w:rsidP="003E0160">
      <w:pPr>
        <w:numPr>
          <w:ilvl w:val="1"/>
          <w:numId w:val="0"/>
        </w:numPr>
        <w:rPr>
          <w:b/>
        </w:rPr>
      </w:pPr>
      <w:r>
        <w:rPr>
          <w:b/>
        </w:rPr>
        <w:t xml:space="preserve">Restore natural hydrologic regimes in forested and emergent wetlands </w:t>
      </w:r>
      <w:r>
        <w:t xml:space="preserve">- </w:t>
      </w:r>
      <w:proofErr w:type="spellStart"/>
      <w:r>
        <w:t>Waterbirds</w:t>
      </w:r>
      <w:proofErr w:type="spellEnd"/>
      <w:r>
        <w:t xml:space="preserve"> select nesting sites on the basis of protection from predators and access to foraging habitat.  In unaltered systems in the southeastern United States, winter and spring precipitation </w:t>
      </w:r>
      <w:r w:rsidR="001538A1">
        <w:t xml:space="preserve">typically </w:t>
      </w:r>
      <w:r>
        <w:t>flood</w:t>
      </w:r>
      <w:r w:rsidR="001538A1">
        <w:t xml:space="preserve"> woody and emergent wetlands.</w:t>
      </w:r>
      <w:r>
        <w:t xml:space="preserve"> </w:t>
      </w:r>
      <w:r w:rsidR="001538A1">
        <w:t>W</w:t>
      </w:r>
      <w:r>
        <w:t>ater levels decrease with the onset of higher evapotranspiration and reduced precipitation in summer months, concentrating prey resources for adults</w:t>
      </w:r>
      <w:r w:rsidR="00883A67">
        <w:t>,</w:t>
      </w:r>
      <w:r>
        <w:t xml:space="preserve"> </w:t>
      </w:r>
      <w:r w:rsidR="00883A67">
        <w:t>dependent</w:t>
      </w:r>
      <w:r>
        <w:t xml:space="preserve"> </w:t>
      </w:r>
      <w:proofErr w:type="gramStart"/>
      <w:r>
        <w:t>young</w:t>
      </w:r>
      <w:r w:rsidR="00883A67">
        <w:t>,</w:t>
      </w:r>
      <w:proofErr w:type="gramEnd"/>
      <w:r>
        <w:t xml:space="preserve"> and fledged chicks.  </w:t>
      </w:r>
      <w:r w:rsidR="001538A1">
        <w:t>However, m</w:t>
      </w:r>
      <w:r>
        <w:t xml:space="preserve">any </w:t>
      </w:r>
      <w:r w:rsidR="001538A1">
        <w:t xml:space="preserve">of these </w:t>
      </w:r>
      <w:r>
        <w:t>wetland systems have been altered through flood control efforts, navigation engineering, impoundment for recreational or agricultural water use, etc., and favorable foraging habitat has been reduced or eliminated as a result. Projects and management regimes that restore or mimic natural wetland flooding and drying cycles should be priorit</w:t>
      </w:r>
      <w:r w:rsidR="00883A67">
        <w:t>ies</w:t>
      </w:r>
      <w:r>
        <w:t>, especially when they provide shallow (5 to 15 cm deep) foraging habitat within 10 km of active Little Blue Heron nesting colonies.  Large-scale freshwater diversions may also restore and enhance Little Blue Heron foraging habitat</w:t>
      </w:r>
      <w:r w:rsidR="001538A1">
        <w:t>, by mimicking spring flood pulses with subsequent summer drying</w:t>
      </w:r>
      <w:r>
        <w:t>.</w:t>
      </w:r>
    </w:p>
    <w:p w:rsidR="003E0160" w:rsidRPr="00E33240" w:rsidRDefault="003E0160" w:rsidP="003E0160">
      <w:pPr>
        <w:rPr>
          <w:b/>
        </w:rPr>
      </w:pPr>
    </w:p>
    <w:p w:rsidR="003E0160" w:rsidRPr="00E33240" w:rsidRDefault="003E0160" w:rsidP="003E0160">
      <w:pPr>
        <w:numPr>
          <w:ilvl w:val="1"/>
          <w:numId w:val="0"/>
        </w:numPr>
        <w:rPr>
          <w:b/>
        </w:rPr>
      </w:pPr>
      <w:r>
        <w:rPr>
          <w:b/>
        </w:rPr>
        <w:t xml:space="preserve">Restore forested wetlands and/or scrub-shrub swamps at previously converted sites </w:t>
      </w:r>
      <w:r>
        <w:t xml:space="preserve">– Programs such as the U.S. Department of Agriculture (USDA), Natural Resources Conservation Service’s Wetlands Reserve Program </w:t>
      </w:r>
      <w:r w:rsidR="006A0E2A">
        <w:t>(</w:t>
      </w:r>
      <w:proofErr w:type="spellStart"/>
      <w:r w:rsidR="006A0E2A">
        <w:t>WRP</w:t>
      </w:r>
      <w:proofErr w:type="spellEnd"/>
      <w:r w:rsidR="006A0E2A">
        <w:t xml:space="preserve">) </w:t>
      </w:r>
      <w:r>
        <w:t xml:space="preserve">have restored millions of acres of wetlands on previously cleared agricultural lands in North America (USDA, Natural Resources Conservation Service 2013).  Agreements </w:t>
      </w:r>
      <w:r w:rsidR="00AD0C4E">
        <w:t xml:space="preserve">created through conservation programs </w:t>
      </w:r>
      <w:r>
        <w:t xml:space="preserve">often include reforestation and water management components (i.e. using water control structures to hold water in areas).  Hydrologic regimes in restored wetlands should mimic the natural flood-dry cycle to </w:t>
      </w:r>
      <w:r w:rsidR="00D97619">
        <w:t>produce</w:t>
      </w:r>
      <w:r>
        <w:t xml:space="preserve"> prey items for foraging birds. </w:t>
      </w:r>
    </w:p>
    <w:p w:rsidR="003E0160" w:rsidRDefault="003E0160" w:rsidP="003E0160">
      <w:pPr>
        <w:rPr>
          <w:b/>
        </w:rPr>
      </w:pPr>
      <w:r>
        <w:t xml:space="preserve"> </w:t>
      </w:r>
      <w:r>
        <w:rPr>
          <w:b/>
        </w:rPr>
        <w:t xml:space="preserve">  </w:t>
      </w:r>
    </w:p>
    <w:p w:rsidR="003E0160" w:rsidRDefault="003E0160" w:rsidP="003E0160">
      <w:pPr>
        <w:rPr>
          <w:b/>
        </w:rPr>
      </w:pPr>
      <w:r>
        <w:rPr>
          <w:b/>
        </w:rPr>
        <w:t>Create Foraging Habitat</w:t>
      </w:r>
    </w:p>
    <w:p w:rsidR="003E0160" w:rsidRDefault="003E0160" w:rsidP="003E0160">
      <w:pPr>
        <w:rPr>
          <w:b/>
        </w:rPr>
      </w:pPr>
    </w:p>
    <w:p w:rsidR="003E0160" w:rsidRDefault="003E0160" w:rsidP="003E0160">
      <w:pPr>
        <w:numPr>
          <w:ilvl w:val="1"/>
          <w:numId w:val="0"/>
        </w:numPr>
      </w:pPr>
      <w:r w:rsidRPr="00B678A8">
        <w:rPr>
          <w:b/>
        </w:rPr>
        <w:t xml:space="preserve">Encourage and support utilization of Farm Bill and similar conservation incentive programs to provide appropriately flooded and manipulated </w:t>
      </w:r>
      <w:r w:rsidR="00E1623F">
        <w:rPr>
          <w:b/>
        </w:rPr>
        <w:t xml:space="preserve">agricultural </w:t>
      </w:r>
      <w:r w:rsidRPr="00B678A8">
        <w:rPr>
          <w:b/>
        </w:rPr>
        <w:t xml:space="preserve">fields during breeding periods within foraging radii of nesting colonies </w:t>
      </w:r>
      <w:r>
        <w:t xml:space="preserve">– As described above, the value of flooded agricultural fields and crawfish aquaculture to </w:t>
      </w:r>
      <w:proofErr w:type="spellStart"/>
      <w:r>
        <w:t>waterbirds</w:t>
      </w:r>
      <w:proofErr w:type="spellEnd"/>
      <w:r>
        <w:t xml:space="preserve"> has been well documented. Conservation programs administered by the USDA (and other agencies and organizations) provide agricultural producers with incentives for implementing beneficial practices on their lands.  Several practices are intended to enhance habitat for wildlife species.  Many state wildlife agencies include private lands biologists on staff, whose mission is to aid citizens with wildlife management planning and implementation.  In some states, these biologists also work in concert with USDA staff to implement wildlife-friendly practices.  Management of wetlands for </w:t>
      </w:r>
      <w:proofErr w:type="spellStart"/>
      <w:r>
        <w:t>waterbirds</w:t>
      </w:r>
      <w:proofErr w:type="spellEnd"/>
      <w:r>
        <w:t xml:space="preserve"> should be among the list of options provided to producers and other private landowners by agency biologists.  </w:t>
      </w:r>
    </w:p>
    <w:p w:rsidR="003E0160" w:rsidRPr="000B69BE" w:rsidRDefault="003E0160" w:rsidP="003E0160"/>
    <w:p w:rsidR="003E0160" w:rsidRPr="00FE5780" w:rsidRDefault="003E0160" w:rsidP="003E0160">
      <w:pPr>
        <w:numPr>
          <w:ilvl w:val="1"/>
          <w:numId w:val="0"/>
        </w:numPr>
        <w:rPr>
          <w:b/>
        </w:rPr>
      </w:pPr>
      <w:r>
        <w:rPr>
          <w:b/>
        </w:rPr>
        <w:t xml:space="preserve">Manipulate water regimes at moist-soil units on conservation lands to benefit foraging breeding and non-breeding birds – </w:t>
      </w:r>
      <w:r>
        <w:t xml:space="preserve">Many federal, state, and privately-owned wildlife refuges and management areas contain moist-soil impoundments managed to provide waterfowl foraging habitat.  Manipulating water levels on moist-soil impoundments can provide </w:t>
      </w:r>
      <w:r w:rsidR="00E1623F">
        <w:t xml:space="preserve">conditions to produce fish, crustacean, and anuran </w:t>
      </w:r>
      <w:r>
        <w:t xml:space="preserve">prey for Little Blue Herons during critical </w:t>
      </w:r>
      <w:r w:rsidR="00E1623F">
        <w:t xml:space="preserve">life cycle </w:t>
      </w:r>
      <w:r>
        <w:t xml:space="preserve">periods.  Providing </w:t>
      </w:r>
      <w:r w:rsidR="00E1623F">
        <w:t xml:space="preserve">water </w:t>
      </w:r>
      <w:r>
        <w:t xml:space="preserve">depths between 5 to 15 cm when adults are breeding and feeding nestlings may increase nestling survival and fledging rates (Rodgers and Smith 2012).  Martin and Lester (1991) defined the incubation season in Louisiana for Little Blue Heron from approximately 16 March to 15 June, and estimated </w:t>
      </w:r>
      <w:r w:rsidR="00883A67">
        <w:t>28 to 32</w:t>
      </w:r>
      <w:r>
        <w:t xml:space="preserve"> days to fledging.  </w:t>
      </w:r>
      <w:r w:rsidR="00883A67">
        <w:t>Therefore, i</w:t>
      </w:r>
      <w:r>
        <w:t xml:space="preserve">mpoundments managed to provide suitable foraging conditions from mid-March to early August should provide resources to breeding Little Blue Herons.  Fredrickson and Taylor (2007) stated that herons preferred impoundments with abundant floating or submerged vegetation, and some emergent vegetation, provided it did not restrict visibility.  They suggested a combination of spring drawdowns and summer flooding, using multiple impoundments, to provide habitat for herons and other wading birds, while providing opportunities for regeneration of moist-soil plants important to waterfowl. Because Little Blue Herons disperse post-breeding, managed impoundments that are not within the typical foraging radius of breeding adults can provide resources to post-breeding adults and post-fledging young of year.  The approximate time range for post-breeding dispersal, and subsequent fall migration, for the </w:t>
      </w:r>
      <w:proofErr w:type="spellStart"/>
      <w:r>
        <w:t>GCJV</w:t>
      </w:r>
      <w:proofErr w:type="spellEnd"/>
      <w:r>
        <w:t xml:space="preserve"> region spans from mid- to late August into mid-October (Lowery 1974, Rodgers and Smith 2012).  Also, important wintering foraging habitat can be provided on moist-soil impoundments. </w:t>
      </w:r>
    </w:p>
    <w:p w:rsidR="003E0160" w:rsidRDefault="003E0160" w:rsidP="003E0160">
      <w:pPr>
        <w:rPr>
          <w:b/>
        </w:rPr>
      </w:pPr>
      <w:r>
        <w:t xml:space="preserve"> </w:t>
      </w:r>
    </w:p>
    <w:p w:rsidR="003E0160" w:rsidRPr="008318A4" w:rsidRDefault="003E0160" w:rsidP="003E0160">
      <w:pPr>
        <w:numPr>
          <w:ilvl w:val="1"/>
          <w:numId w:val="0"/>
        </w:numPr>
        <w:rPr>
          <w:b/>
        </w:rPr>
      </w:pPr>
      <w:r>
        <w:rPr>
          <w:b/>
        </w:rPr>
        <w:t xml:space="preserve">Establish moist-soil units on conservation lands where appropriate to provide foraging habitat for breeding birds – </w:t>
      </w:r>
      <w:r>
        <w:t xml:space="preserve">The opportunities to establish moist-soil units managed for Little Blue Herons and other wetland species should be investigated, especially within </w:t>
      </w:r>
      <w:r w:rsidR="00E1623F">
        <w:t xml:space="preserve">the </w:t>
      </w:r>
      <w:r>
        <w:t>foraging radii of known breeding areas.  As described in the preceding section, these units are also of value outside the breeding season, when birds disperse from colonies prior to southbound migration, and during the migration and wintering periods as well.</w:t>
      </w:r>
    </w:p>
    <w:p w:rsidR="003E0160" w:rsidRDefault="003E0160" w:rsidP="003E0160">
      <w:pPr>
        <w:pStyle w:val="ListParagraph"/>
        <w:ind w:left="0"/>
        <w:rPr>
          <w:b/>
        </w:rPr>
      </w:pPr>
    </w:p>
    <w:p w:rsidR="003E0160" w:rsidRPr="00E7271B" w:rsidRDefault="003E0160" w:rsidP="003E0160">
      <w:pPr>
        <w:numPr>
          <w:ilvl w:val="1"/>
          <w:numId w:val="0"/>
        </w:numPr>
        <w:rPr>
          <w:b/>
        </w:rPr>
      </w:pPr>
      <w:r>
        <w:rPr>
          <w:b/>
        </w:rPr>
        <w:t xml:space="preserve">Create emergent wetlands via marsh creation and river diversion projects – </w:t>
      </w:r>
      <w:r>
        <w:t xml:space="preserve">Loss of emergent wetlands along the Gulf Coast has been and continues to be significant.  Creation of emergent marsh through dredged sediment deposition can provide foraging habitat for Little Blue Herons and other wetland-dependent birds.  Similarly, diversions of sediment-laden freshwater from rivers into open water or degraded marsh can create deltaic splays and emergent marsh foraging habitat that is valuable to Little Blue Herons and associated species.   </w:t>
      </w:r>
    </w:p>
    <w:p w:rsidR="003E0160" w:rsidRDefault="003E0160" w:rsidP="003E0160">
      <w:pPr>
        <w:rPr>
          <w:b/>
        </w:rPr>
      </w:pPr>
    </w:p>
    <w:p w:rsidR="003E0160" w:rsidRDefault="003E0160" w:rsidP="003E0160">
      <w:pPr>
        <w:rPr>
          <w:b/>
        </w:rPr>
      </w:pPr>
      <w:r>
        <w:rPr>
          <w:b/>
        </w:rPr>
        <w:t>Protect Nesting Habitat</w:t>
      </w:r>
    </w:p>
    <w:p w:rsidR="003E0160" w:rsidRDefault="003E0160" w:rsidP="003E0160">
      <w:pPr>
        <w:rPr>
          <w:b/>
        </w:rPr>
      </w:pPr>
    </w:p>
    <w:p w:rsidR="003E0160" w:rsidRPr="00F80D64" w:rsidRDefault="003E0160" w:rsidP="003E0160">
      <w:pPr>
        <w:numPr>
          <w:ilvl w:val="1"/>
          <w:numId w:val="0"/>
        </w:numPr>
        <w:rPr>
          <w:b/>
        </w:rPr>
      </w:pPr>
      <w:r>
        <w:rPr>
          <w:b/>
        </w:rPr>
        <w:t xml:space="preserve">Prevent conversion of forested wetland colony sites – </w:t>
      </w:r>
      <w:r>
        <w:t xml:space="preserve">Though many forested and scrub-shrub wetlands are protected under the Clean Water Act, this protection does not necessarily ensure that important nesting sites cannot be converted for other uses, such as recreational development, or oil and gas exploration and production.  State and federal permitting agencies should prioritize important </w:t>
      </w:r>
      <w:proofErr w:type="spellStart"/>
      <w:r>
        <w:t>waterbird</w:t>
      </w:r>
      <w:proofErr w:type="spellEnd"/>
      <w:r>
        <w:t xml:space="preserve"> rookery sites for protection and seek alternatives when these sites are proposed for development.  This requires current databases depicting colony locations and size (nesting pair) estimates.</w:t>
      </w:r>
    </w:p>
    <w:p w:rsidR="003E0160" w:rsidRDefault="003E0160" w:rsidP="003E0160">
      <w:pPr>
        <w:rPr>
          <w:b/>
        </w:rPr>
      </w:pPr>
    </w:p>
    <w:p w:rsidR="003E0160" w:rsidRPr="005261FB" w:rsidRDefault="003E0160" w:rsidP="003E0160">
      <w:pPr>
        <w:numPr>
          <w:ilvl w:val="1"/>
          <w:numId w:val="0"/>
        </w:numPr>
        <w:rPr>
          <w:b/>
        </w:rPr>
      </w:pPr>
      <w:r w:rsidRPr="00813ADF">
        <w:rPr>
          <w:b/>
        </w:rPr>
        <w:t xml:space="preserve">Reduce erosion at island colony sites </w:t>
      </w:r>
      <w:r>
        <w:t xml:space="preserve">– Little Blue Herons often nest in mixed species colonies on coastal islands.  Many of these islands have experienced reductions in area due to erosion from vessel wakes, storms, etc.  There are several engineering solutions designed to reduce wave-driven erosion that can be utilized at important Little Blue Heron nesting islands, including shoreline armoring and installation of manufactured or living reefs adjacent to islands.  </w:t>
      </w:r>
      <w:r w:rsidRPr="005261FB">
        <w:t xml:space="preserve">The </w:t>
      </w:r>
      <w:proofErr w:type="spellStart"/>
      <w:r w:rsidRPr="005261FB">
        <w:t>GCJV</w:t>
      </w:r>
      <w:proofErr w:type="spellEnd"/>
      <w:r w:rsidRPr="005261FB">
        <w:t xml:space="preserve"> Reddish Egret Conservation Plan</w:t>
      </w:r>
      <w:r>
        <w:t xml:space="preserve"> (Vermillion and Wilson 2009)</w:t>
      </w:r>
      <w:r w:rsidRPr="005261FB">
        <w:t xml:space="preserve">, and Chaney and </w:t>
      </w:r>
      <w:proofErr w:type="spellStart"/>
      <w:r w:rsidRPr="005261FB">
        <w:t>Blacklock</w:t>
      </w:r>
      <w:proofErr w:type="spellEnd"/>
      <w:r w:rsidRPr="005261FB">
        <w:t xml:space="preserve"> (2005) identify some sites </w:t>
      </w:r>
      <w:r w:rsidR="00961B2A">
        <w:t xml:space="preserve">hosting Little Blue Herons that are </w:t>
      </w:r>
      <w:r w:rsidRPr="005261FB">
        <w:t>in need of erosion protection.</w:t>
      </w:r>
    </w:p>
    <w:p w:rsidR="003E0160" w:rsidRPr="00813ADF" w:rsidRDefault="003E0160" w:rsidP="003E0160">
      <w:pPr>
        <w:rPr>
          <w:b/>
        </w:rPr>
      </w:pPr>
    </w:p>
    <w:p w:rsidR="003E0160" w:rsidRDefault="003E0160" w:rsidP="003E0160">
      <w:pPr>
        <w:rPr>
          <w:b/>
        </w:rPr>
      </w:pPr>
      <w:r>
        <w:rPr>
          <w:b/>
        </w:rPr>
        <w:t>Restore Nesting Habitat</w:t>
      </w:r>
    </w:p>
    <w:p w:rsidR="003E0160" w:rsidRDefault="003E0160" w:rsidP="003E0160">
      <w:pPr>
        <w:rPr>
          <w:b/>
        </w:rPr>
      </w:pPr>
    </w:p>
    <w:p w:rsidR="003E0160" w:rsidRPr="002C7922" w:rsidRDefault="003E0160" w:rsidP="003E0160">
      <w:pPr>
        <w:numPr>
          <w:ilvl w:val="1"/>
          <w:numId w:val="0"/>
        </w:numPr>
        <w:rPr>
          <w:b/>
        </w:rPr>
      </w:pPr>
      <w:r>
        <w:rPr>
          <w:b/>
        </w:rPr>
        <w:t xml:space="preserve">Restore altered hydrologic regimes at forested wetland colony sites – </w:t>
      </w:r>
      <w:r>
        <w:t>As described above, wading birds select nesting sites based upon a combination of protection from predation and disturbance, and access to food resources.  Natural hydrologic cycles in the southeastern U.S. provide flooded swamps during nesting season</w:t>
      </w:r>
      <w:r w:rsidR="00961B2A">
        <w:t xml:space="preserve">, and </w:t>
      </w:r>
      <w:r>
        <w:t xml:space="preserve">as summer progresses, adjacent wetlands dry out and concentrate prey, providing food resources for adults feeding young.  However, these natural hydrologic cycles have been altered in many areas through impoundment, stream channelization, and flood control measures such as levees.  Projects that improve or restore natural flooding-drying processes in forested and scrub-shrub wetlands hosting Little Blue Heron colonies should be a priority.  </w:t>
      </w:r>
    </w:p>
    <w:p w:rsidR="003E0160" w:rsidRDefault="003E0160" w:rsidP="003E0160">
      <w:pPr>
        <w:rPr>
          <w:b/>
        </w:rPr>
      </w:pPr>
    </w:p>
    <w:p w:rsidR="003E0160" w:rsidRPr="005261FB" w:rsidRDefault="003E0160" w:rsidP="003E0160">
      <w:pPr>
        <w:numPr>
          <w:ilvl w:val="1"/>
          <w:numId w:val="0"/>
        </w:numPr>
        <w:rPr>
          <w:b/>
        </w:rPr>
      </w:pPr>
      <w:r w:rsidRPr="001A53F3">
        <w:rPr>
          <w:b/>
        </w:rPr>
        <w:t xml:space="preserve">Add dredged material to island sites </w:t>
      </w:r>
      <w:r>
        <w:t xml:space="preserve">– Important </w:t>
      </w:r>
      <w:proofErr w:type="gramStart"/>
      <w:r>
        <w:t>island</w:t>
      </w:r>
      <w:proofErr w:type="gramEnd"/>
      <w:r>
        <w:t xml:space="preserve"> nesting colony sites that have lost area due to erosion, subsidence, or relative sea level rise should be enhanced through deposition of dredged material.  </w:t>
      </w:r>
      <w:r w:rsidRPr="005261FB">
        <w:t xml:space="preserve">The </w:t>
      </w:r>
      <w:proofErr w:type="spellStart"/>
      <w:r w:rsidRPr="005261FB">
        <w:t>GCJV</w:t>
      </w:r>
      <w:proofErr w:type="spellEnd"/>
      <w:r w:rsidRPr="005261FB">
        <w:t xml:space="preserve"> Reddish Egret Conservation Plan</w:t>
      </w:r>
      <w:r>
        <w:t xml:space="preserve"> (Vermillion and Wilson 2009)</w:t>
      </w:r>
      <w:r w:rsidRPr="005261FB">
        <w:t xml:space="preserve">, and Chaney and </w:t>
      </w:r>
      <w:proofErr w:type="spellStart"/>
      <w:r w:rsidRPr="005261FB">
        <w:t>Blacklock</w:t>
      </w:r>
      <w:proofErr w:type="spellEnd"/>
      <w:r w:rsidRPr="005261FB">
        <w:t xml:space="preserve"> (2005) identify some sites </w:t>
      </w:r>
      <w:r w:rsidR="00961B2A">
        <w:t xml:space="preserve">hosting Little Blue Herons that are </w:t>
      </w:r>
      <w:r w:rsidRPr="005261FB">
        <w:t xml:space="preserve">in need of </w:t>
      </w:r>
      <w:r>
        <w:t>dredged material deposition</w:t>
      </w:r>
      <w:r w:rsidRPr="005261FB">
        <w:t>.</w:t>
      </w:r>
    </w:p>
    <w:p w:rsidR="003E0160" w:rsidRPr="001A53F3" w:rsidRDefault="003E0160" w:rsidP="003E0160">
      <w:pPr>
        <w:rPr>
          <w:b/>
        </w:rPr>
      </w:pPr>
    </w:p>
    <w:p w:rsidR="003E0160" w:rsidRPr="00A02256" w:rsidRDefault="003E0160" w:rsidP="003E0160">
      <w:pPr>
        <w:numPr>
          <w:ilvl w:val="1"/>
          <w:numId w:val="0"/>
        </w:numPr>
        <w:rPr>
          <w:b/>
        </w:rPr>
      </w:pPr>
      <w:r>
        <w:rPr>
          <w:b/>
        </w:rPr>
        <w:t>Restore forested wetlands and</w:t>
      </w:r>
      <w:r w:rsidR="00961B2A">
        <w:rPr>
          <w:b/>
        </w:rPr>
        <w:t xml:space="preserve"> </w:t>
      </w:r>
      <w:r>
        <w:rPr>
          <w:b/>
        </w:rPr>
        <w:t xml:space="preserve">scrub-shrub swamps at previously converted sites </w:t>
      </w:r>
      <w:r>
        <w:t xml:space="preserve">– Programs such as </w:t>
      </w:r>
      <w:r w:rsidR="005C1380">
        <w:t xml:space="preserve">the </w:t>
      </w:r>
      <w:proofErr w:type="spellStart"/>
      <w:r>
        <w:t>WRP</w:t>
      </w:r>
      <w:proofErr w:type="spellEnd"/>
      <w:r>
        <w:t xml:space="preserve"> have restored millions of acres of wetlands on previously cleared agricultural lands in North America (USDA, Natural Resources Conservation Service 2013).  Agreements under </w:t>
      </w:r>
      <w:r w:rsidR="005C1380">
        <w:t xml:space="preserve">the </w:t>
      </w:r>
      <w:proofErr w:type="spellStart"/>
      <w:r>
        <w:t>WRP</w:t>
      </w:r>
      <w:proofErr w:type="spellEnd"/>
      <w:r>
        <w:t xml:space="preserve"> often include reforestation and water management components (i.e. using water control structures to hold water in areas).  </w:t>
      </w:r>
      <w:proofErr w:type="spellStart"/>
      <w:r>
        <w:t>Waterbirds</w:t>
      </w:r>
      <w:proofErr w:type="spellEnd"/>
      <w:r>
        <w:t xml:space="preserve"> have been documented using </w:t>
      </w:r>
      <w:proofErr w:type="spellStart"/>
      <w:r>
        <w:t>WRP</w:t>
      </w:r>
      <w:proofErr w:type="spellEnd"/>
      <w:r>
        <w:t xml:space="preserve"> restoration sites as colony locations (USDA, Natural Resources Conservation Service 2013).  As described </w:t>
      </w:r>
      <w:r w:rsidR="00961B2A">
        <w:t>above</w:t>
      </w:r>
      <w:r>
        <w:t xml:space="preserve">, hydrologic regimes in restored wetlands should mimic the natural flood-dry cycle to provide protection from mammalian predators, and to furnish prey items for adults and </w:t>
      </w:r>
      <w:r w:rsidR="00961B2A">
        <w:t>young</w:t>
      </w:r>
      <w:r>
        <w:t xml:space="preserve">. </w:t>
      </w:r>
    </w:p>
    <w:p w:rsidR="003E0160" w:rsidRPr="00B70DAE" w:rsidRDefault="003E0160" w:rsidP="003E0160">
      <w:pPr>
        <w:rPr>
          <w:b/>
        </w:rPr>
      </w:pPr>
    </w:p>
    <w:p w:rsidR="003E0160" w:rsidRPr="005261FB" w:rsidRDefault="003E0160" w:rsidP="003E0160">
      <w:pPr>
        <w:numPr>
          <w:ilvl w:val="1"/>
          <w:numId w:val="0"/>
        </w:numPr>
        <w:rPr>
          <w:b/>
        </w:rPr>
      </w:pPr>
      <w:r>
        <w:rPr>
          <w:b/>
        </w:rPr>
        <w:t xml:space="preserve">Plant shrubs at colony sites </w:t>
      </w:r>
      <w:r>
        <w:t xml:space="preserve">– Mechanical action of twig removal for nest building by </w:t>
      </w:r>
      <w:proofErr w:type="spellStart"/>
      <w:r>
        <w:t>waterbirds</w:t>
      </w:r>
      <w:proofErr w:type="spellEnd"/>
      <w:r>
        <w:t xml:space="preserve">, along with chemical effects of guano may reduce or eliminate availability of nesting substrate for Little Blue Herons.  Also, dredged material islands may lack woody plants suitable for nest construction.  </w:t>
      </w:r>
      <w:r w:rsidR="00961B2A">
        <w:t>These sites</w:t>
      </w:r>
      <w:r>
        <w:t xml:space="preserve"> can be enhanced through shrub plantings to increase availability of nesting substrate for Little Blue Herons and other </w:t>
      </w:r>
      <w:proofErr w:type="spellStart"/>
      <w:r>
        <w:t>waterbirds</w:t>
      </w:r>
      <w:proofErr w:type="spellEnd"/>
      <w:r>
        <w:t xml:space="preserve">.  Little Blue Herons use a variety of plants as nesting substrate, including buttonbush </w:t>
      </w:r>
      <w:r>
        <w:rPr>
          <w:i/>
        </w:rPr>
        <w:t>(</w:t>
      </w:r>
      <w:proofErr w:type="spellStart"/>
      <w:r>
        <w:rPr>
          <w:i/>
        </w:rPr>
        <w:t>Cephalanthus</w:t>
      </w:r>
      <w:proofErr w:type="spellEnd"/>
      <w:r>
        <w:rPr>
          <w:i/>
        </w:rPr>
        <w:t xml:space="preserve"> </w:t>
      </w:r>
      <w:proofErr w:type="spellStart"/>
      <w:r>
        <w:rPr>
          <w:i/>
        </w:rPr>
        <w:t>occidentalis</w:t>
      </w:r>
      <w:proofErr w:type="spellEnd"/>
      <w:r>
        <w:rPr>
          <w:i/>
        </w:rPr>
        <w:t>)</w:t>
      </w:r>
      <w:r>
        <w:t xml:space="preserve"> and black mangrove </w:t>
      </w:r>
      <w:r>
        <w:rPr>
          <w:i/>
        </w:rPr>
        <w:t>(</w:t>
      </w:r>
      <w:proofErr w:type="spellStart"/>
      <w:r>
        <w:rPr>
          <w:i/>
        </w:rPr>
        <w:t>Avicennia</w:t>
      </w:r>
      <w:proofErr w:type="spellEnd"/>
      <w:r>
        <w:rPr>
          <w:i/>
        </w:rPr>
        <w:t xml:space="preserve"> </w:t>
      </w:r>
      <w:proofErr w:type="spellStart"/>
      <w:r>
        <w:rPr>
          <w:i/>
        </w:rPr>
        <w:t>germinans</w:t>
      </w:r>
      <w:proofErr w:type="spellEnd"/>
      <w:r>
        <w:rPr>
          <w:i/>
        </w:rPr>
        <w:t>)</w:t>
      </w:r>
      <w:r>
        <w:t xml:space="preserve">, but nesting substrate species is less important than </w:t>
      </w:r>
      <w:r w:rsidR="00961B2A">
        <w:t>the plant’s</w:t>
      </w:r>
      <w:r>
        <w:t xml:space="preserve"> ability to support the nest structure (Rodgers and Smith 2012). </w:t>
      </w:r>
      <w:r w:rsidRPr="005261FB">
        <w:t xml:space="preserve">The </w:t>
      </w:r>
      <w:proofErr w:type="spellStart"/>
      <w:r w:rsidRPr="005261FB">
        <w:t>GCJV</w:t>
      </w:r>
      <w:proofErr w:type="spellEnd"/>
      <w:r w:rsidRPr="005261FB">
        <w:t xml:space="preserve"> Reddish Egret Conservation Plan</w:t>
      </w:r>
      <w:r>
        <w:t xml:space="preserve"> (Vermillion and Wilson 2009)</w:t>
      </w:r>
      <w:r w:rsidRPr="005261FB">
        <w:t xml:space="preserve">, and Chaney and </w:t>
      </w:r>
      <w:proofErr w:type="spellStart"/>
      <w:r w:rsidRPr="005261FB">
        <w:t>Blacklock</w:t>
      </w:r>
      <w:proofErr w:type="spellEnd"/>
      <w:r w:rsidRPr="005261FB">
        <w:t xml:space="preserve"> (2005) identify some sites in need of </w:t>
      </w:r>
      <w:r>
        <w:t>vegetation management</w:t>
      </w:r>
      <w:r w:rsidRPr="005261FB">
        <w:t>.</w:t>
      </w:r>
    </w:p>
    <w:p w:rsidR="003E0160" w:rsidRDefault="003E0160" w:rsidP="003E0160">
      <w:pPr>
        <w:rPr>
          <w:b/>
        </w:rPr>
      </w:pPr>
    </w:p>
    <w:p w:rsidR="003E0160" w:rsidRDefault="003E0160" w:rsidP="003E0160">
      <w:pPr>
        <w:rPr>
          <w:b/>
        </w:rPr>
      </w:pPr>
      <w:r>
        <w:rPr>
          <w:b/>
        </w:rPr>
        <w:t>Create Nesting Habitat</w:t>
      </w:r>
    </w:p>
    <w:p w:rsidR="003E0160" w:rsidRDefault="003E0160" w:rsidP="003E0160">
      <w:pPr>
        <w:rPr>
          <w:b/>
        </w:rPr>
      </w:pPr>
    </w:p>
    <w:p w:rsidR="003E0160" w:rsidRPr="007626FE" w:rsidRDefault="003E0160" w:rsidP="003E0160">
      <w:pPr>
        <w:numPr>
          <w:ilvl w:val="1"/>
          <w:numId w:val="0"/>
        </w:numPr>
        <w:rPr>
          <w:b/>
        </w:rPr>
      </w:pPr>
      <w:r>
        <w:rPr>
          <w:b/>
        </w:rPr>
        <w:t xml:space="preserve">Create islands using dredged material – </w:t>
      </w:r>
      <w:r>
        <w:t xml:space="preserve">Islands created from dredged materials are important sites for colonial nesting </w:t>
      </w:r>
      <w:proofErr w:type="spellStart"/>
      <w:r>
        <w:t>waterbirds</w:t>
      </w:r>
      <w:proofErr w:type="spellEnd"/>
      <w:r>
        <w:t xml:space="preserve"> (Hunter et al. 2006).  Depending upon their location, created islands can be free from mammalian predators, and experience little human disturbance.  Hunter et al. (2006) summarized recommendations for colonial nesting </w:t>
      </w:r>
      <w:proofErr w:type="spellStart"/>
      <w:r>
        <w:t>waterbird</w:t>
      </w:r>
      <w:proofErr w:type="spellEnd"/>
      <w:r>
        <w:t xml:space="preserve"> island creation, and suggested that created islands be at least 2 km (~1.2 miles) from the mainland</w:t>
      </w:r>
      <w:r w:rsidR="00961B2A">
        <w:t xml:space="preserve"> and </w:t>
      </w:r>
      <w:r>
        <w:t xml:space="preserve">separated by a deep channel or in an area subject to tidal movement.  </w:t>
      </w:r>
      <w:proofErr w:type="spellStart"/>
      <w:r>
        <w:t>Soots</w:t>
      </w:r>
      <w:proofErr w:type="spellEnd"/>
      <w:r>
        <w:t xml:space="preserve"> and Landin (1978) and Landin (1986) suggested that islands created for nesting </w:t>
      </w:r>
      <w:proofErr w:type="spellStart"/>
      <w:r>
        <w:t>waterbirds</w:t>
      </w:r>
      <w:proofErr w:type="spellEnd"/>
      <w:r>
        <w:t xml:space="preserve"> should range from 2 to 20 hectares (ha) (~5 to 49 acres) in size.  A cursory Geographic Information System analysis (using the 2006 National </w:t>
      </w:r>
      <w:proofErr w:type="spellStart"/>
      <w:r>
        <w:t>Landcover</w:t>
      </w:r>
      <w:proofErr w:type="spellEnd"/>
      <w:r>
        <w:t xml:space="preserve"> Database) of Little Blue Heron island nesting colony sites active since 2000 in Texas and Louisiana indicated that the average island colony site size was approximately 23 ha (~57 acres), with a range from less than 1 ha (~2.5 acres) to slightly more than 133 ha (~329 acres).  Average distance from the mainland for these sites was approximately 3.4 km (~2 miles), with a range of less than 1 km to nearly 11 km (~0.6 to 7 miles).  On the North Carolina coast, </w:t>
      </w:r>
      <w:proofErr w:type="spellStart"/>
      <w:r>
        <w:t>Soots</w:t>
      </w:r>
      <w:proofErr w:type="spellEnd"/>
      <w:r>
        <w:t xml:space="preserve"> and Parnell (1975) estimated that created island sites would not be used by wading birds until the sites were approximately 10 years old or more, due to the time required for woody plant establishment.  This time period can be truncated by planting woody shrub and small tree species on created islands.  </w:t>
      </w:r>
    </w:p>
    <w:p w:rsidR="003E0160" w:rsidRPr="007626FE" w:rsidRDefault="003E0160" w:rsidP="003E0160">
      <w:pPr>
        <w:rPr>
          <w:b/>
        </w:rPr>
      </w:pPr>
    </w:p>
    <w:p w:rsidR="003E0160" w:rsidRPr="0034243D" w:rsidRDefault="003E0160" w:rsidP="003E0160">
      <w:pPr>
        <w:rPr>
          <w:b/>
        </w:rPr>
      </w:pPr>
      <w:proofErr w:type="spellStart"/>
      <w:r>
        <w:t>Hafner</w:t>
      </w:r>
      <w:proofErr w:type="spellEnd"/>
      <w:r>
        <w:t xml:space="preserve"> (1982) described creation of an artificial island on previously farmed land in France.  The site was surrounde</w:t>
      </w:r>
      <w:r w:rsidR="00961B2A">
        <w:t>d by a created emergent wetland</w:t>
      </w:r>
      <w:r>
        <w:t xml:space="preserve"> and planted in native trees.  Once the vegetation matured sufficiently to support nest platforms (approximately 10 years) managers used a combination of captive egrets from a local zoo, decoys, decoy nests, and recorded calls to successfully attract birds to nest on the site. </w:t>
      </w:r>
    </w:p>
    <w:p w:rsidR="003E0160" w:rsidRDefault="003E0160" w:rsidP="003E0160">
      <w:pPr>
        <w:rPr>
          <w:b/>
        </w:rPr>
      </w:pPr>
    </w:p>
    <w:p w:rsidR="003E0160" w:rsidRDefault="003E0160" w:rsidP="003E0160">
      <w:pPr>
        <w:rPr>
          <w:b/>
        </w:rPr>
      </w:pPr>
      <w:r>
        <w:rPr>
          <w:b/>
        </w:rPr>
        <w:t>Increase Chick</w:t>
      </w:r>
      <w:r w:rsidR="00F94B96">
        <w:rPr>
          <w:b/>
        </w:rPr>
        <w:t xml:space="preserve"> and Adult</w:t>
      </w:r>
      <w:r>
        <w:rPr>
          <w:b/>
        </w:rPr>
        <w:t xml:space="preserve"> Survival</w:t>
      </w:r>
    </w:p>
    <w:p w:rsidR="003E0160" w:rsidRDefault="003E0160" w:rsidP="003E0160">
      <w:pPr>
        <w:rPr>
          <w:b/>
        </w:rPr>
      </w:pPr>
    </w:p>
    <w:p w:rsidR="003E0160" w:rsidRPr="007E3469" w:rsidRDefault="003E0160" w:rsidP="003E0160">
      <w:pPr>
        <w:numPr>
          <w:ilvl w:val="1"/>
          <w:numId w:val="0"/>
        </w:numPr>
        <w:rPr>
          <w:b/>
        </w:rPr>
      </w:pPr>
      <w:r>
        <w:rPr>
          <w:b/>
        </w:rPr>
        <w:t xml:space="preserve">Reduce or eliminate human disturbance at colony sites – </w:t>
      </w:r>
      <w:r>
        <w:t xml:space="preserve">Human disturbance at colony sites can lead to site abandonment, egg </w:t>
      </w:r>
      <w:r w:rsidR="00A4331F">
        <w:t>and</w:t>
      </w:r>
      <w:r>
        <w:t xml:space="preserve"> chick mortality, </w:t>
      </w:r>
      <w:r w:rsidR="00A4331F">
        <w:t xml:space="preserve">and </w:t>
      </w:r>
      <w:r>
        <w:t xml:space="preserve">reduced growth rates (Rodgers and Smith 2012).  Where possible, buffer zones around Little Blue Heron nesting colonies should be established and enforced, through </w:t>
      </w:r>
      <w:r w:rsidR="00A4331F">
        <w:t>a</w:t>
      </w:r>
      <w:r>
        <w:t xml:space="preserve"> combination of signage, outreach, and protection via wildlife enforcement agents or non-governmental conservation wardens, such as those that have been utilized by the National Audubon Society. Erwin (1989) and Rodgers and Smith (1995) recommended a 100 m (~328 feet) buffer zone around wading bird colonies to protect them from disturbance from humans on foot.  More conservatively, Martin and Lester (1991) recommended a 300 m (~984 feet) buffer zone around wading bird nesting colonies. </w:t>
      </w:r>
      <w:r w:rsidRPr="007E3469">
        <w:t xml:space="preserve">The </w:t>
      </w:r>
      <w:proofErr w:type="spellStart"/>
      <w:r w:rsidRPr="007E3469">
        <w:t>GCJV</w:t>
      </w:r>
      <w:proofErr w:type="spellEnd"/>
      <w:r w:rsidRPr="007E3469">
        <w:t xml:space="preserve"> Reddish Egret Conservation Plan (Vermillion and Wilson 2009), and Chaney and </w:t>
      </w:r>
      <w:proofErr w:type="spellStart"/>
      <w:r w:rsidRPr="007E3469">
        <w:t>Blacklock</w:t>
      </w:r>
      <w:proofErr w:type="spellEnd"/>
      <w:r w:rsidRPr="007E3469">
        <w:t xml:space="preserve"> (2005) identify some sites in need of </w:t>
      </w:r>
      <w:r>
        <w:t>human disturbance</w:t>
      </w:r>
      <w:r w:rsidRPr="007E3469">
        <w:t xml:space="preserve"> management.</w:t>
      </w:r>
    </w:p>
    <w:p w:rsidR="003E0160" w:rsidRDefault="003E0160" w:rsidP="003E0160">
      <w:pPr>
        <w:rPr>
          <w:b/>
        </w:rPr>
      </w:pPr>
      <w:r>
        <w:t xml:space="preserve">  </w:t>
      </w:r>
    </w:p>
    <w:p w:rsidR="003E0160" w:rsidRPr="00F646C9" w:rsidRDefault="003E0160" w:rsidP="003E0160">
      <w:pPr>
        <w:numPr>
          <w:ilvl w:val="1"/>
          <w:numId w:val="0"/>
        </w:numPr>
        <w:rPr>
          <w:b/>
        </w:rPr>
      </w:pPr>
      <w:r>
        <w:rPr>
          <w:b/>
        </w:rPr>
        <w:t xml:space="preserve">Reduce predation at colony sites – </w:t>
      </w:r>
      <w:r w:rsidR="00A716A8">
        <w:t>Whereas</w:t>
      </w:r>
      <w:r>
        <w:t xml:space="preserve"> normally occurring at relatively low rates, predation can cause significant losses under certain conditions.  Island sites that are colonized by mammalian predators or red imported fire ants </w:t>
      </w:r>
      <w:r>
        <w:rPr>
          <w:i/>
        </w:rPr>
        <w:t>(</w:t>
      </w:r>
      <w:proofErr w:type="spellStart"/>
      <w:r>
        <w:rPr>
          <w:i/>
        </w:rPr>
        <w:t>Solenopsis</w:t>
      </w:r>
      <w:proofErr w:type="spellEnd"/>
      <w:r>
        <w:rPr>
          <w:i/>
        </w:rPr>
        <w:t xml:space="preserve"> </w:t>
      </w:r>
      <w:proofErr w:type="spellStart"/>
      <w:r>
        <w:rPr>
          <w:i/>
        </w:rPr>
        <w:t>invicta</w:t>
      </w:r>
      <w:proofErr w:type="spellEnd"/>
      <w:r>
        <w:rPr>
          <w:i/>
        </w:rPr>
        <w:t>)</w:t>
      </w:r>
      <w:r>
        <w:t xml:space="preserve"> can suffer significant diminishment in breeding success (David Newstead, Coastal Bend Bays and Estuaries Program, personal communication).  Control of predators can increase nest and fledging success at afflicted colonies (Erwin and Beck 2007). </w:t>
      </w:r>
      <w:r w:rsidRPr="00F646C9">
        <w:t xml:space="preserve">The </w:t>
      </w:r>
      <w:proofErr w:type="spellStart"/>
      <w:r w:rsidRPr="00F646C9">
        <w:t>GCJV</w:t>
      </w:r>
      <w:proofErr w:type="spellEnd"/>
      <w:r w:rsidRPr="00F646C9">
        <w:t xml:space="preserve"> Reddish Egret Conservation Plan (Vermillion and Wilson 2009), and Chaney and </w:t>
      </w:r>
      <w:proofErr w:type="spellStart"/>
      <w:r w:rsidRPr="00F646C9">
        <w:t>Blacklock</w:t>
      </w:r>
      <w:proofErr w:type="spellEnd"/>
      <w:r w:rsidRPr="00F646C9">
        <w:t xml:space="preserve"> (2005) identify some sites in need of </w:t>
      </w:r>
      <w:r>
        <w:t xml:space="preserve">predator </w:t>
      </w:r>
      <w:r w:rsidRPr="00F646C9">
        <w:t>management.</w:t>
      </w:r>
    </w:p>
    <w:p w:rsidR="003E0160" w:rsidRDefault="003E0160" w:rsidP="003E0160"/>
    <w:p w:rsidR="003E0160" w:rsidRPr="00B421AE" w:rsidRDefault="003E0160" w:rsidP="003E0160">
      <w:pPr>
        <w:rPr>
          <w:b/>
        </w:rPr>
      </w:pPr>
      <w:r>
        <w:t xml:space="preserve">The presence of American alligators </w:t>
      </w:r>
      <w:r>
        <w:rPr>
          <w:i/>
        </w:rPr>
        <w:t xml:space="preserve">(Alligator </w:t>
      </w:r>
      <w:proofErr w:type="spellStart"/>
      <w:r>
        <w:rPr>
          <w:i/>
        </w:rPr>
        <w:t>mississippiensis</w:t>
      </w:r>
      <w:proofErr w:type="spellEnd"/>
      <w:r>
        <w:rPr>
          <w:i/>
        </w:rPr>
        <w:t xml:space="preserve">) </w:t>
      </w:r>
      <w:r>
        <w:t xml:space="preserve">near </w:t>
      </w:r>
      <w:proofErr w:type="spellStart"/>
      <w:r>
        <w:t>waterbird</w:t>
      </w:r>
      <w:proofErr w:type="spellEnd"/>
      <w:r>
        <w:t xml:space="preserve"> colonies may deter mammalian predators</w:t>
      </w:r>
      <w:r w:rsidR="005428BB">
        <w:t xml:space="preserve"> (</w:t>
      </w:r>
      <w:proofErr w:type="spellStart"/>
      <w:r w:rsidR="005428BB">
        <w:t>Burtner</w:t>
      </w:r>
      <w:proofErr w:type="spellEnd"/>
      <w:r w:rsidR="005428BB">
        <w:t xml:space="preserve"> 2011)</w:t>
      </w:r>
      <w:r>
        <w:t xml:space="preserve">.  Newsom et al. (1987) developed a habitat suitability index for American alligator. Optimal alligator habitat in ponds and lakes was defined as having 20 to 40% open water at least 15 cm (~6 inches) deep, with 10 to 20% of the open water deeper than 1.2 m (~4 feet).  Sites should be flooded from May through September.  Alligators prefer areas with high vegetation to water interspersion; Newsom et al. (1987) defined high interspersion as 10 to 15 open water areas &gt;0.2 ha (~0.5 acres) in size per 6 ha (~15 acres) of wetland area.  </w:t>
      </w:r>
    </w:p>
    <w:p w:rsidR="003E0160" w:rsidRDefault="003E0160" w:rsidP="003E0160">
      <w:pPr>
        <w:rPr>
          <w:b/>
        </w:rPr>
      </w:pPr>
      <w:r>
        <w:t xml:space="preserve"> </w:t>
      </w:r>
    </w:p>
    <w:p w:rsidR="003E0160" w:rsidRPr="00FD152C" w:rsidRDefault="003E0160" w:rsidP="003E0160">
      <w:pPr>
        <w:numPr>
          <w:ilvl w:val="1"/>
          <w:numId w:val="0"/>
        </w:numPr>
        <w:rPr>
          <w:b/>
        </w:rPr>
      </w:pPr>
      <w:r>
        <w:rPr>
          <w:b/>
        </w:rPr>
        <w:t xml:space="preserve">Reduce disturbance at foraging sites – </w:t>
      </w:r>
      <w:r>
        <w:t xml:space="preserve">Foraging Little Blue Herons demonstrate altered behavior, such as reduced prey capture attempts, when humans are in the proximity (Burger and </w:t>
      </w:r>
      <w:proofErr w:type="spellStart"/>
      <w:r>
        <w:t>Gochfeld</w:t>
      </w:r>
      <w:proofErr w:type="spellEnd"/>
      <w:r>
        <w:t xml:space="preserve"> 1998).  Rodgers and Smith (1997) looked at flushing distances of foraging or loafing Little Blue Herons and recorded the following information for various types of human disturbance:</w:t>
      </w:r>
    </w:p>
    <w:p w:rsidR="00C962FB" w:rsidRDefault="00C962FB" w:rsidP="003E0160">
      <w:pPr>
        <w:rPr>
          <w:b/>
        </w:rPr>
      </w:pPr>
    </w:p>
    <w:p w:rsidR="003E0160" w:rsidRPr="00E75DA1" w:rsidRDefault="00FD152C" w:rsidP="003E0160">
      <w:pPr>
        <w:rPr>
          <w:b/>
        </w:rPr>
      </w:pPr>
      <w:proofErr w:type="gramStart"/>
      <w:r>
        <w:rPr>
          <w:b/>
        </w:rPr>
        <w:t>Table 3.</w:t>
      </w:r>
      <w:proofErr w:type="gramEnd"/>
      <w:r>
        <w:rPr>
          <w:b/>
        </w:rPr>
        <w:t xml:space="preserve"> Little Blue Heron Flushing Distances (Rodgers and Smith 1997)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52"/>
        <w:gridCol w:w="2952"/>
        <w:gridCol w:w="2952"/>
      </w:tblGrid>
      <w:tr w:rsidR="003E0160" w:rsidRPr="00435D54" w:rsidTr="00C9565E">
        <w:trPr>
          <w:jc w:val="center"/>
        </w:trPr>
        <w:tc>
          <w:tcPr>
            <w:tcW w:w="2952" w:type="dxa"/>
          </w:tcPr>
          <w:p w:rsidR="003E0160" w:rsidRPr="00435D54" w:rsidRDefault="003E0160" w:rsidP="00C9565E">
            <w:pPr>
              <w:jc w:val="center"/>
              <w:rPr>
                <w:b/>
              </w:rPr>
            </w:pPr>
            <w:r w:rsidRPr="00435D54">
              <w:rPr>
                <w:b/>
              </w:rPr>
              <w:t>Type of Disturbance</w:t>
            </w:r>
          </w:p>
        </w:tc>
        <w:tc>
          <w:tcPr>
            <w:tcW w:w="2952" w:type="dxa"/>
          </w:tcPr>
          <w:p w:rsidR="003E0160" w:rsidRPr="00435D54" w:rsidRDefault="003E0160" w:rsidP="00C9565E">
            <w:pPr>
              <w:jc w:val="center"/>
              <w:rPr>
                <w:b/>
              </w:rPr>
            </w:pPr>
            <w:r w:rsidRPr="00435D54">
              <w:rPr>
                <w:b/>
              </w:rPr>
              <w:t>Range of Flushing Distances (meters, m)</w:t>
            </w:r>
          </w:p>
        </w:tc>
        <w:tc>
          <w:tcPr>
            <w:tcW w:w="2952" w:type="dxa"/>
          </w:tcPr>
          <w:p w:rsidR="003E0160" w:rsidRPr="00435D54" w:rsidRDefault="003E0160" w:rsidP="00C9565E">
            <w:pPr>
              <w:jc w:val="center"/>
              <w:rPr>
                <w:b/>
              </w:rPr>
            </w:pPr>
            <w:r w:rsidRPr="00435D54">
              <w:rPr>
                <w:b/>
              </w:rPr>
              <w:t>Mean Flushing Distance (Sample Size)</w:t>
            </w:r>
          </w:p>
        </w:tc>
      </w:tr>
      <w:tr w:rsidR="003E0160" w:rsidRPr="00435D54" w:rsidTr="00C9565E">
        <w:trPr>
          <w:jc w:val="center"/>
        </w:trPr>
        <w:tc>
          <w:tcPr>
            <w:tcW w:w="2952" w:type="dxa"/>
          </w:tcPr>
          <w:p w:rsidR="003E0160" w:rsidRPr="00DC5923" w:rsidRDefault="003E0160" w:rsidP="00C9565E">
            <w:pPr>
              <w:jc w:val="center"/>
            </w:pPr>
            <w:r w:rsidRPr="00DC5923">
              <w:t>Pedestrians</w:t>
            </w:r>
          </w:p>
        </w:tc>
        <w:tc>
          <w:tcPr>
            <w:tcW w:w="2952" w:type="dxa"/>
          </w:tcPr>
          <w:p w:rsidR="003E0160" w:rsidRPr="00DC5923" w:rsidRDefault="003E0160" w:rsidP="00C9565E">
            <w:pPr>
              <w:jc w:val="center"/>
            </w:pPr>
            <w:r w:rsidRPr="00DC5923">
              <w:t>5-45 m</w:t>
            </w:r>
          </w:p>
        </w:tc>
        <w:tc>
          <w:tcPr>
            <w:tcW w:w="2952" w:type="dxa"/>
          </w:tcPr>
          <w:p w:rsidR="003E0160" w:rsidRPr="00DC5923" w:rsidRDefault="003E0160" w:rsidP="00C9565E">
            <w:pPr>
              <w:jc w:val="center"/>
            </w:pPr>
            <w:r>
              <w:t>22±14 m (n=20)</w:t>
            </w:r>
          </w:p>
        </w:tc>
      </w:tr>
      <w:tr w:rsidR="003E0160" w:rsidRPr="00435D54" w:rsidTr="00C9565E">
        <w:trPr>
          <w:jc w:val="center"/>
        </w:trPr>
        <w:tc>
          <w:tcPr>
            <w:tcW w:w="2952" w:type="dxa"/>
          </w:tcPr>
          <w:p w:rsidR="003E0160" w:rsidRPr="00DC5923" w:rsidRDefault="003E0160" w:rsidP="00C9565E">
            <w:pPr>
              <w:jc w:val="center"/>
            </w:pPr>
            <w:r>
              <w:t>Personal Watercraft</w:t>
            </w:r>
          </w:p>
        </w:tc>
        <w:tc>
          <w:tcPr>
            <w:tcW w:w="2952" w:type="dxa"/>
          </w:tcPr>
          <w:p w:rsidR="003E0160" w:rsidRPr="00DC5923" w:rsidRDefault="003E0160" w:rsidP="00C9565E">
            <w:pPr>
              <w:jc w:val="center"/>
            </w:pPr>
            <w:r>
              <w:t>16-111 m</w:t>
            </w:r>
          </w:p>
        </w:tc>
        <w:tc>
          <w:tcPr>
            <w:tcW w:w="2952" w:type="dxa"/>
          </w:tcPr>
          <w:p w:rsidR="003E0160" w:rsidRPr="00DC5923" w:rsidRDefault="003E0160" w:rsidP="00C9565E">
            <w:pPr>
              <w:jc w:val="center"/>
            </w:pPr>
            <w:r>
              <w:t>37.3±15.2 m (n=66)</w:t>
            </w:r>
          </w:p>
        </w:tc>
      </w:tr>
      <w:tr w:rsidR="003E0160" w:rsidRPr="00435D54" w:rsidTr="00C9565E">
        <w:trPr>
          <w:jc w:val="center"/>
        </w:trPr>
        <w:tc>
          <w:tcPr>
            <w:tcW w:w="2952" w:type="dxa"/>
          </w:tcPr>
          <w:p w:rsidR="003E0160" w:rsidRPr="00DC5923" w:rsidRDefault="003E0160" w:rsidP="00C9565E">
            <w:pPr>
              <w:jc w:val="center"/>
            </w:pPr>
            <w:r>
              <w:t>Outboard Motor-Powered Watercraft</w:t>
            </w:r>
          </w:p>
        </w:tc>
        <w:tc>
          <w:tcPr>
            <w:tcW w:w="2952" w:type="dxa"/>
          </w:tcPr>
          <w:p w:rsidR="003E0160" w:rsidRPr="00DC5923" w:rsidRDefault="003E0160" w:rsidP="00C9565E">
            <w:pPr>
              <w:jc w:val="center"/>
            </w:pPr>
            <w:r>
              <w:t>16-108 m</w:t>
            </w:r>
          </w:p>
        </w:tc>
        <w:tc>
          <w:tcPr>
            <w:tcW w:w="2952" w:type="dxa"/>
          </w:tcPr>
          <w:p w:rsidR="003E0160" w:rsidRPr="00DC5923" w:rsidRDefault="003E0160" w:rsidP="00C9565E">
            <w:pPr>
              <w:jc w:val="center"/>
            </w:pPr>
            <w:r>
              <w:t>49.3±22.2 m (n=51)</w:t>
            </w:r>
          </w:p>
        </w:tc>
      </w:tr>
      <w:tr w:rsidR="003E0160" w:rsidRPr="00435D54" w:rsidTr="00C9565E">
        <w:trPr>
          <w:jc w:val="center"/>
        </w:trPr>
        <w:tc>
          <w:tcPr>
            <w:tcW w:w="2952" w:type="dxa"/>
          </w:tcPr>
          <w:p w:rsidR="003E0160" w:rsidRDefault="003E0160" w:rsidP="00C9565E">
            <w:pPr>
              <w:jc w:val="center"/>
            </w:pPr>
            <w:r>
              <w:t>Airboats</w:t>
            </w:r>
          </w:p>
        </w:tc>
        <w:tc>
          <w:tcPr>
            <w:tcW w:w="2952" w:type="dxa"/>
          </w:tcPr>
          <w:p w:rsidR="003E0160" w:rsidRDefault="003E0160" w:rsidP="00C9565E">
            <w:pPr>
              <w:jc w:val="center"/>
            </w:pPr>
            <w:r>
              <w:t>NA</w:t>
            </w:r>
          </w:p>
        </w:tc>
        <w:tc>
          <w:tcPr>
            <w:tcW w:w="2952" w:type="dxa"/>
          </w:tcPr>
          <w:p w:rsidR="003E0160" w:rsidRDefault="003E0160" w:rsidP="00C9565E">
            <w:pPr>
              <w:jc w:val="center"/>
            </w:pPr>
            <w:r>
              <w:t>89±34 m (n=80)</w:t>
            </w:r>
          </w:p>
        </w:tc>
      </w:tr>
    </w:tbl>
    <w:p w:rsidR="003E0160" w:rsidRDefault="003E0160" w:rsidP="003E0160">
      <w:pPr>
        <w:rPr>
          <w:b/>
        </w:rPr>
      </w:pPr>
    </w:p>
    <w:p w:rsidR="003E0160" w:rsidRPr="006E7D0B" w:rsidRDefault="003E0160" w:rsidP="003E0160">
      <w:r>
        <w:t xml:space="preserve">As a result of these studies </w:t>
      </w:r>
      <w:r w:rsidR="00FD152C">
        <w:t>the authors</w:t>
      </w:r>
      <w:r>
        <w:t xml:space="preserve"> recommended buffer zones of 100 to 200 m (~328 to 962 feet) to reduce disturbance to Little Blue Herons. Establishment of no-entry zones around areas </w:t>
      </w:r>
      <w:r w:rsidR="00FE7114">
        <w:t>that</w:t>
      </w:r>
      <w:r>
        <w:t xml:space="preserve"> provide important foraging habitat for </w:t>
      </w:r>
      <w:proofErr w:type="spellStart"/>
      <w:r>
        <w:t>waterbirds</w:t>
      </w:r>
      <w:proofErr w:type="spellEnd"/>
      <w:r>
        <w:t xml:space="preserve"> should be a consideration on public and privately-owned conservation lands. </w:t>
      </w:r>
    </w:p>
    <w:p w:rsidR="003E0160" w:rsidRDefault="003E0160" w:rsidP="003E0160">
      <w:pPr>
        <w:rPr>
          <w:b/>
        </w:rPr>
      </w:pPr>
    </w:p>
    <w:p w:rsidR="003E0160" w:rsidRDefault="00121F55" w:rsidP="003E0160">
      <w:pPr>
        <w:rPr>
          <w:b/>
        </w:rPr>
      </w:pPr>
      <w:r>
        <w:rPr>
          <w:b/>
        </w:rPr>
        <w:t>Science</w:t>
      </w:r>
      <w:r w:rsidR="003E0160">
        <w:rPr>
          <w:b/>
        </w:rPr>
        <w:t xml:space="preserve"> Needs</w:t>
      </w:r>
    </w:p>
    <w:p w:rsidR="003E0160" w:rsidRDefault="003E0160" w:rsidP="003E0160">
      <w:pPr>
        <w:rPr>
          <w:b/>
        </w:rPr>
      </w:pPr>
    </w:p>
    <w:p w:rsidR="00121F55" w:rsidRDefault="00121F55" w:rsidP="003E0160">
      <w:r>
        <w:t xml:space="preserve">The </w:t>
      </w:r>
      <w:proofErr w:type="spellStart"/>
      <w:r>
        <w:t>GCJV</w:t>
      </w:r>
      <w:proofErr w:type="spellEnd"/>
      <w:r>
        <w:t xml:space="preserve"> is currently compiling and prioritizing science needs for </w:t>
      </w:r>
      <w:proofErr w:type="spellStart"/>
      <w:r>
        <w:t>waterbirds</w:t>
      </w:r>
      <w:proofErr w:type="spellEnd"/>
      <w:r>
        <w:t xml:space="preserve">, shorebirds, and </w:t>
      </w:r>
      <w:proofErr w:type="spellStart"/>
      <w:r>
        <w:t>landbirds</w:t>
      </w:r>
      <w:proofErr w:type="spellEnd"/>
      <w:r>
        <w:t xml:space="preserve"> to guide research and monitoring efforts over the next 5 – 10 years.  At a 2015 meeting of the </w:t>
      </w:r>
      <w:proofErr w:type="spellStart"/>
      <w:r>
        <w:t>GCJV</w:t>
      </w:r>
      <w:proofErr w:type="spellEnd"/>
      <w:r>
        <w:t xml:space="preserve"> </w:t>
      </w:r>
      <w:proofErr w:type="spellStart"/>
      <w:r>
        <w:t>Waterbird</w:t>
      </w:r>
      <w:proofErr w:type="spellEnd"/>
      <w:r>
        <w:t xml:space="preserve"> Working Group, the following science needs relevant to Little Blue Heron were identified:</w:t>
      </w:r>
    </w:p>
    <w:p w:rsidR="00121F55" w:rsidRDefault="00121F55" w:rsidP="003E0160"/>
    <w:p w:rsidR="00121F55" w:rsidRDefault="00121F55" w:rsidP="00065BE8">
      <w:pPr>
        <w:pStyle w:val="ListParagraph"/>
        <w:numPr>
          <w:ilvl w:val="0"/>
          <w:numId w:val="6"/>
        </w:numPr>
      </w:pPr>
      <w:r>
        <w:t xml:space="preserve">Validate response of priority colonial nesting </w:t>
      </w:r>
      <w:proofErr w:type="spellStart"/>
      <w:r>
        <w:t>waterbirds</w:t>
      </w:r>
      <w:proofErr w:type="spellEnd"/>
      <w:r>
        <w:t xml:space="preserve"> to colony site management measures, including ero</w:t>
      </w:r>
      <w:r w:rsidR="001561B2">
        <w:t xml:space="preserve">sion control, dredged material </w:t>
      </w:r>
      <w:r>
        <w:t>placement, vegetation management, disturbance minimization, and predator control.</w:t>
      </w:r>
    </w:p>
    <w:p w:rsidR="00121F55" w:rsidRDefault="00121F55" w:rsidP="00121F55">
      <w:pPr>
        <w:pStyle w:val="ListParagraph"/>
        <w:ind w:left="0"/>
      </w:pPr>
    </w:p>
    <w:p w:rsidR="00121F55" w:rsidRDefault="00121F55" w:rsidP="00065BE8">
      <w:pPr>
        <w:pStyle w:val="ListParagraph"/>
        <w:numPr>
          <w:ilvl w:val="0"/>
          <w:numId w:val="6"/>
        </w:numPr>
      </w:pPr>
      <w:r>
        <w:t xml:space="preserve">Assess status and distribution of Little Blue Herons in the </w:t>
      </w:r>
      <w:proofErr w:type="spellStart"/>
      <w:r>
        <w:t>GCJV</w:t>
      </w:r>
      <w:proofErr w:type="spellEnd"/>
      <w:r>
        <w:t xml:space="preserve"> region, employing a standard repeatable methodology, incorporating detection probabilities, which can be used across the region by individual states or other partners.</w:t>
      </w:r>
    </w:p>
    <w:p w:rsidR="00CB4F17" w:rsidRDefault="00CB4F17" w:rsidP="003E0160">
      <w:pPr>
        <w:rPr>
          <w:b/>
        </w:rPr>
      </w:pPr>
    </w:p>
    <w:p w:rsidR="003E0160" w:rsidRDefault="003E0160" w:rsidP="003E0160">
      <w:pPr>
        <w:rPr>
          <w:b/>
        </w:rPr>
      </w:pPr>
      <w:r>
        <w:rPr>
          <w:b/>
        </w:rPr>
        <w:t>Initiative Area Plans</w:t>
      </w:r>
    </w:p>
    <w:p w:rsidR="003E0160" w:rsidRDefault="003E0160" w:rsidP="003E0160">
      <w:pPr>
        <w:rPr>
          <w:b/>
        </w:rPr>
      </w:pPr>
    </w:p>
    <w:p w:rsidR="004774DA" w:rsidRDefault="003E0160" w:rsidP="003E0160">
      <w:r>
        <w:t xml:space="preserve">Using data from the Texas Colonial </w:t>
      </w:r>
      <w:proofErr w:type="spellStart"/>
      <w:r>
        <w:t>Waterbird</w:t>
      </w:r>
      <w:proofErr w:type="spellEnd"/>
      <w:r w:rsidR="003A5C5F">
        <w:t xml:space="preserve"> Survey, the Louisiana Departme</w:t>
      </w:r>
      <w:r>
        <w:t>n</w:t>
      </w:r>
      <w:r w:rsidR="003A5C5F">
        <w:t>t</w:t>
      </w:r>
      <w:r>
        <w:t xml:space="preserve"> of Wildlife and Fishe</w:t>
      </w:r>
      <w:r w:rsidR="003A5C5F">
        <w:t>ries Natural Heritage Program, t</w:t>
      </w:r>
      <w:r>
        <w:t>he U.S. Geological Survey, and other sources, historic and extant (i.e., from the mid-</w:t>
      </w:r>
      <w:proofErr w:type="spellStart"/>
      <w:r>
        <w:t>1970’s</w:t>
      </w:r>
      <w:proofErr w:type="spellEnd"/>
      <w:r>
        <w:t xml:space="preserve"> to the present) nesting colony sites for Little Blue Heron were identified.  It should be noted that the data obtained on colony sites and foraging areas may be incomplete for some areas.  It is envisioned that this document would be updated on a 5-10 year schedule, which would allow for incorporation of new sites and elimination of abandoned ones. Assuming that most foraging takes place with 10 km of colony sites (Custer and Osborn 1978, Bancroft et al. 1990, Rodgers and Smith 2012), sites were buffered with 10 km putative foraging radii to cr</w:t>
      </w:r>
      <w:r w:rsidR="00FA211F">
        <w:t>e</w:t>
      </w:r>
      <w:r>
        <w:t>ate polygons containing colony sites a</w:t>
      </w:r>
      <w:r w:rsidR="003A5C5F">
        <w:t xml:space="preserve">nd associated foraging habitat.  Where foraging areas overlap, sites have been grouped into clusters based upon contiguous foraging habitat.  Coastal Change Analysis Program </w:t>
      </w:r>
      <w:proofErr w:type="spellStart"/>
      <w:r w:rsidR="003A5C5F">
        <w:t>landcover</w:t>
      </w:r>
      <w:proofErr w:type="spellEnd"/>
      <w:r w:rsidR="003A5C5F">
        <w:t xml:space="preserve"> data </w:t>
      </w:r>
      <w:r w:rsidR="004010FA">
        <w:t xml:space="preserve">(2005) </w:t>
      </w:r>
      <w:r w:rsidR="00A716A8">
        <w:t>were</w:t>
      </w:r>
      <w:r w:rsidR="003A5C5F">
        <w:t xml:space="preserve"> clipped to those polygons to enable identification of available foraging habitat, with the goal of identifying strategies to maintain and increase populations of Little Blue Herons through combinations of the actions described above.  Table </w:t>
      </w:r>
      <w:r w:rsidR="002B396D">
        <w:t>4</w:t>
      </w:r>
      <w:r w:rsidR="00C9565E">
        <w:t xml:space="preserve"> </w:t>
      </w:r>
      <w:r w:rsidR="003A5C5F">
        <w:t>list</w:t>
      </w:r>
      <w:r w:rsidR="00186D28">
        <w:t>s</w:t>
      </w:r>
      <w:r w:rsidR="003A5C5F">
        <w:t xml:space="preserve"> the Initiative Area nesting and foraging polygons with identified conservation strategies.  Maps depicting those polygons are provided below, grouped by Initiative Area.  </w:t>
      </w:r>
    </w:p>
    <w:p w:rsidR="004774DA" w:rsidRDefault="004774DA">
      <w:pPr>
        <w:spacing w:after="200" w:line="276" w:lineRule="auto"/>
      </w:pPr>
      <w:r>
        <w:br w:type="page"/>
      </w:r>
    </w:p>
    <w:p w:rsidR="004774DA" w:rsidRDefault="004774DA" w:rsidP="003E0160">
      <w:pPr>
        <w:sectPr w:rsidR="004774DA" w:rsidSect="00472F16">
          <w:headerReference w:type="default" r:id="rId15"/>
          <w:headerReference w:type="first" r:id="rId16"/>
          <w:pgSz w:w="12240" w:h="15840"/>
          <w:pgMar w:top="1440" w:right="1440" w:bottom="1440" w:left="1440" w:header="720" w:footer="720" w:gutter="0"/>
          <w:pgNumType w:start="1"/>
          <w:cols w:space="720"/>
          <w:titlePg/>
          <w:docGrid w:linePitch="360"/>
        </w:sectPr>
      </w:pPr>
    </w:p>
    <w:tbl>
      <w:tblPr>
        <w:tblStyle w:val="TableGrid3"/>
        <w:tblW w:w="0" w:type="auto"/>
        <w:tblLook w:val="04A0" w:firstRow="1" w:lastRow="0" w:firstColumn="1" w:lastColumn="0" w:noHBand="0" w:noVBand="1"/>
      </w:tblPr>
      <w:tblGrid>
        <w:gridCol w:w="703"/>
        <w:gridCol w:w="756"/>
        <w:gridCol w:w="795"/>
        <w:gridCol w:w="757"/>
        <w:gridCol w:w="716"/>
        <w:gridCol w:w="632"/>
        <w:gridCol w:w="811"/>
        <w:gridCol w:w="795"/>
        <w:gridCol w:w="692"/>
        <w:gridCol w:w="599"/>
        <w:gridCol w:w="746"/>
        <w:gridCol w:w="1066"/>
        <w:gridCol w:w="1066"/>
        <w:gridCol w:w="757"/>
        <w:gridCol w:w="640"/>
        <w:gridCol w:w="885"/>
        <w:gridCol w:w="760"/>
      </w:tblGrid>
      <w:tr w:rsidR="00EC7D8E" w:rsidRPr="00EC7D8E" w:rsidTr="0067612F">
        <w:tc>
          <w:tcPr>
            <w:tcW w:w="13176" w:type="dxa"/>
            <w:gridSpan w:val="17"/>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Table 4. Recommended Conservation Actions by Cluster</w:t>
            </w:r>
          </w:p>
        </w:tc>
      </w:tr>
      <w:tr w:rsidR="00EC7D8E" w:rsidRPr="00EC7D8E" w:rsidTr="0067612F">
        <w:tc>
          <w:tcPr>
            <w:tcW w:w="703"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Initiative Area</w:t>
            </w:r>
          </w:p>
        </w:tc>
        <w:tc>
          <w:tcPr>
            <w:tcW w:w="756"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Cluster Name</w:t>
            </w:r>
          </w:p>
        </w:tc>
        <w:tc>
          <w:tcPr>
            <w:tcW w:w="795" w:type="dxa"/>
            <w:vMerge w:val="restart"/>
          </w:tcPr>
          <w:p w:rsidR="00EC7D8E" w:rsidRPr="00EC7D8E" w:rsidRDefault="00EC7D8E" w:rsidP="00EC7D8E">
            <w:pPr>
              <w:rPr>
                <w:rFonts w:asciiTheme="minorHAnsi" w:eastAsiaTheme="minorHAnsi" w:hAnsiTheme="minorHAnsi" w:cstheme="minorBidi"/>
                <w:sz w:val="12"/>
                <w:szCs w:val="12"/>
                <w:vertAlign w:val="superscript"/>
              </w:rPr>
            </w:pPr>
            <w:r w:rsidRPr="00EC7D8E">
              <w:rPr>
                <w:rFonts w:asciiTheme="minorHAnsi" w:eastAsiaTheme="minorHAnsi" w:hAnsiTheme="minorHAnsi" w:cstheme="minorBidi"/>
                <w:sz w:val="12"/>
                <w:szCs w:val="12"/>
              </w:rPr>
              <w:t xml:space="preserve">Est.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Pairs 2004-2005</w:t>
            </w:r>
            <w:r w:rsidRPr="00EC7D8E">
              <w:rPr>
                <w:rFonts w:asciiTheme="minorHAnsi" w:eastAsiaTheme="minorHAnsi" w:hAnsiTheme="minorHAnsi" w:cstheme="minorBidi"/>
                <w:sz w:val="12"/>
                <w:szCs w:val="12"/>
                <w:vertAlign w:val="superscript"/>
              </w:rPr>
              <w:t>1</w:t>
            </w:r>
          </w:p>
        </w:tc>
        <w:tc>
          <w:tcPr>
            <w:tcW w:w="2105" w:type="dxa"/>
            <w:gridSpan w:val="3"/>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Protect Foraging and Nesting Habitat</w:t>
            </w:r>
          </w:p>
        </w:tc>
        <w:tc>
          <w:tcPr>
            <w:tcW w:w="2897" w:type="dxa"/>
            <w:gridSpan w:val="4"/>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Foraging and Nesting Habitat</w:t>
            </w:r>
          </w:p>
        </w:tc>
        <w:tc>
          <w:tcPr>
            <w:tcW w:w="4275" w:type="dxa"/>
            <w:gridSpan w:val="5"/>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Foraging and Nesting Habitat</w:t>
            </w:r>
          </w:p>
        </w:tc>
        <w:tc>
          <w:tcPr>
            <w:tcW w:w="1645" w:type="dxa"/>
            <w:gridSpan w:val="2"/>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Increase Chick and Adult Survival</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vMerge/>
          </w:tcPr>
          <w:p w:rsidR="00EC7D8E" w:rsidRPr="00EC7D8E" w:rsidRDefault="00EC7D8E" w:rsidP="00EC7D8E">
            <w:pPr>
              <w:rPr>
                <w:rFonts w:asciiTheme="minorHAnsi" w:eastAsiaTheme="minorHAnsi" w:hAnsiTheme="minorHAnsi" w:cstheme="minorBidi"/>
                <w:sz w:val="12"/>
                <w:szCs w:val="12"/>
              </w:rPr>
            </w:pPr>
          </w:p>
        </w:tc>
        <w:tc>
          <w:tcPr>
            <w:tcW w:w="795" w:type="dxa"/>
            <w:vMerge/>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Maintain Existing Woody and Emergent Wetlands</w:t>
            </w:r>
          </w:p>
        </w:tc>
        <w:tc>
          <w:tcPr>
            <w:tcW w:w="71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Maintain Rice-Crawfish Systems </w:t>
            </w:r>
          </w:p>
        </w:tc>
        <w:tc>
          <w:tcPr>
            <w:tcW w:w="632"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Erosion at Island Colony Sites</w:t>
            </w:r>
          </w:p>
        </w:tc>
        <w:tc>
          <w:tcPr>
            <w:tcW w:w="81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Hydrologic Regimes</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Prior Converted Woody Wetlands</w:t>
            </w:r>
          </w:p>
        </w:tc>
        <w:tc>
          <w:tcPr>
            <w:tcW w:w="692"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Add Dredged Material to Island Colony Sites</w:t>
            </w:r>
          </w:p>
        </w:tc>
        <w:tc>
          <w:tcPr>
            <w:tcW w:w="599"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Plant Shrubs at Colony Sites</w:t>
            </w:r>
          </w:p>
        </w:tc>
        <w:tc>
          <w:tcPr>
            <w:tcW w:w="74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Provide Foraging Habitat Through Incentive Programs</w:t>
            </w:r>
          </w:p>
        </w:tc>
        <w:tc>
          <w:tcPr>
            <w:tcW w:w="106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Manage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106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Establish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7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Emergent Wetlands</w:t>
            </w:r>
          </w:p>
        </w:tc>
        <w:tc>
          <w:tcPr>
            <w:tcW w:w="64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Nesting Islands</w:t>
            </w:r>
          </w:p>
        </w:tc>
        <w:tc>
          <w:tcPr>
            <w:tcW w:w="88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or Eliminate Human Disturbance at Colonies and Foraging Sites</w:t>
            </w:r>
          </w:p>
        </w:tc>
        <w:tc>
          <w:tcPr>
            <w:tcW w:w="76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Predation at Colonies</w:t>
            </w:r>
          </w:p>
        </w:tc>
      </w:tr>
      <w:tr w:rsidR="00EC7D8E" w:rsidRPr="00EC7D8E" w:rsidTr="0067612F">
        <w:tc>
          <w:tcPr>
            <w:tcW w:w="703"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Laguna Madre (Fig 3.)</w:t>
            </w: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Lower Laguna Madre (Fig. 4)</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86</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46" w:type="dxa"/>
          </w:tcPr>
          <w:p w:rsidR="00EC7D8E" w:rsidRPr="00EC7D8E" w:rsidRDefault="00EC7D8E" w:rsidP="00EC7D8E">
            <w:pPr>
              <w:rPr>
                <w:rFonts w:asciiTheme="minorHAnsi" w:eastAsiaTheme="minorHAnsi" w:hAnsiTheme="minorHAnsi" w:cstheme="minorBidi"/>
                <w:sz w:val="12"/>
                <w:szCs w:val="12"/>
              </w:rPr>
            </w:pP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Guadalupe to Baffin Bay, Laguna Madre Portion (Fig. 5)</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38</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46" w:type="dxa"/>
          </w:tcPr>
          <w:p w:rsidR="00EC7D8E" w:rsidRPr="00EC7D8E" w:rsidRDefault="00EC7D8E" w:rsidP="00EC7D8E">
            <w:pPr>
              <w:rPr>
                <w:rFonts w:asciiTheme="minorHAnsi" w:eastAsiaTheme="minorHAnsi" w:hAnsiTheme="minorHAnsi" w:cstheme="minorBidi"/>
                <w:sz w:val="12"/>
                <w:szCs w:val="12"/>
              </w:rPr>
            </w:pP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Wright Gravel Pits (Fig. 6)</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3</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p>
        </w:tc>
        <w:tc>
          <w:tcPr>
            <w:tcW w:w="640" w:type="dxa"/>
          </w:tcPr>
          <w:p w:rsidR="00EC7D8E" w:rsidRPr="00EC7D8E" w:rsidRDefault="00EC7D8E" w:rsidP="00EC7D8E">
            <w:pPr>
              <w:rPr>
                <w:rFonts w:asciiTheme="minorHAnsi" w:eastAsiaTheme="minorHAnsi" w:hAnsiTheme="minorHAnsi" w:cstheme="minorBidi"/>
                <w:sz w:val="12"/>
                <w:szCs w:val="12"/>
              </w:rPr>
            </w:pPr>
          </w:p>
        </w:tc>
        <w:tc>
          <w:tcPr>
            <w:tcW w:w="885" w:type="dxa"/>
          </w:tcPr>
          <w:p w:rsidR="00EC7D8E" w:rsidRPr="00EC7D8E" w:rsidRDefault="00EC7D8E" w:rsidP="00EC7D8E">
            <w:pPr>
              <w:rPr>
                <w:rFonts w:asciiTheme="minorHAnsi" w:eastAsiaTheme="minorHAnsi" w:hAnsiTheme="minorHAnsi" w:cstheme="minorBidi"/>
                <w:sz w:val="12"/>
                <w:szCs w:val="12"/>
              </w:rPr>
            </w:pPr>
          </w:p>
        </w:tc>
        <w:tc>
          <w:tcPr>
            <w:tcW w:w="760"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King Ranch (Fig. 7)</w:t>
            </w:r>
          </w:p>
        </w:tc>
        <w:tc>
          <w:tcPr>
            <w:tcW w:w="795" w:type="dxa"/>
          </w:tcPr>
          <w:p w:rsidR="00EC7D8E" w:rsidRPr="00EC7D8E" w:rsidRDefault="00EC7D8E" w:rsidP="00EC7D8E">
            <w:pPr>
              <w:rPr>
                <w:rFonts w:asciiTheme="minorHAnsi" w:eastAsiaTheme="minorHAnsi" w:hAnsiTheme="minorHAnsi" w:cstheme="minorBidi"/>
                <w:sz w:val="12"/>
                <w:szCs w:val="12"/>
                <w:vertAlign w:val="superscript"/>
              </w:rPr>
            </w:pPr>
            <w:proofErr w:type="spellStart"/>
            <w:r w:rsidRPr="00EC7D8E">
              <w:rPr>
                <w:rFonts w:asciiTheme="minorHAnsi" w:eastAsiaTheme="minorHAnsi" w:hAnsiTheme="minorHAnsi" w:cstheme="minorBidi"/>
                <w:sz w:val="12"/>
                <w:szCs w:val="12"/>
              </w:rPr>
              <w:t>Unknown</w:t>
            </w:r>
            <w:r w:rsidRPr="00EC7D8E">
              <w:rPr>
                <w:rFonts w:asciiTheme="minorHAnsi" w:eastAsiaTheme="minorHAnsi" w:hAnsiTheme="minorHAnsi" w:cstheme="minorBidi"/>
                <w:sz w:val="12"/>
                <w:szCs w:val="12"/>
                <w:vertAlign w:val="superscript"/>
              </w:rPr>
              <w:t>2</w:t>
            </w:r>
            <w:proofErr w:type="spellEnd"/>
          </w:p>
        </w:tc>
        <w:tc>
          <w:tcPr>
            <w:tcW w:w="757" w:type="dxa"/>
          </w:tcPr>
          <w:p w:rsidR="00EC7D8E" w:rsidRPr="00EC7D8E" w:rsidRDefault="00EC7D8E" w:rsidP="00EC7D8E">
            <w:pPr>
              <w:rPr>
                <w:rFonts w:asciiTheme="minorHAnsi" w:eastAsiaTheme="minorHAnsi" w:hAnsiTheme="minorHAnsi" w:cstheme="minorBidi"/>
                <w:sz w:val="12"/>
                <w:szCs w:val="12"/>
              </w:rPr>
            </w:pP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tcPr>
          <w:p w:rsidR="00EC7D8E" w:rsidRPr="00EC7D8E" w:rsidRDefault="00EC7D8E" w:rsidP="00EC7D8E">
            <w:pPr>
              <w:rPr>
                <w:rFonts w:asciiTheme="minorHAnsi" w:eastAsiaTheme="minorHAnsi" w:hAnsiTheme="minorHAnsi" w:cstheme="minorBidi"/>
                <w:sz w:val="12"/>
                <w:szCs w:val="12"/>
              </w:rPr>
            </w:pPr>
          </w:p>
        </w:tc>
        <w:tc>
          <w:tcPr>
            <w:tcW w:w="795" w:type="dxa"/>
          </w:tcPr>
          <w:p w:rsidR="00EC7D8E" w:rsidRPr="00EC7D8E" w:rsidRDefault="00EC7D8E" w:rsidP="00EC7D8E">
            <w:pPr>
              <w:rPr>
                <w:rFonts w:asciiTheme="minorHAnsi" w:eastAsiaTheme="minorHAnsi" w:hAnsiTheme="minorHAnsi" w:cstheme="minorBidi"/>
                <w:sz w:val="12"/>
                <w:szCs w:val="12"/>
              </w:rPr>
            </w:pP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tcPr>
          <w:p w:rsidR="00EC7D8E" w:rsidRPr="00EC7D8E" w:rsidRDefault="00EC7D8E" w:rsidP="00EC7D8E">
            <w:pPr>
              <w:rPr>
                <w:rFonts w:asciiTheme="minorHAnsi" w:eastAsiaTheme="minorHAnsi" w:hAnsiTheme="minorHAnsi" w:cstheme="minorBidi"/>
                <w:sz w:val="12"/>
                <w:szCs w:val="12"/>
              </w:rPr>
            </w:pP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p>
        </w:tc>
        <w:tc>
          <w:tcPr>
            <w:tcW w:w="640" w:type="dxa"/>
          </w:tcPr>
          <w:p w:rsidR="00EC7D8E" w:rsidRPr="00EC7D8E" w:rsidRDefault="00EC7D8E" w:rsidP="00EC7D8E">
            <w:pPr>
              <w:rPr>
                <w:rFonts w:asciiTheme="minorHAnsi" w:eastAsiaTheme="minorHAnsi" w:hAnsiTheme="minorHAnsi" w:cstheme="minorBidi"/>
                <w:sz w:val="12"/>
                <w:szCs w:val="12"/>
              </w:rPr>
            </w:pPr>
          </w:p>
        </w:tc>
        <w:tc>
          <w:tcPr>
            <w:tcW w:w="885" w:type="dxa"/>
          </w:tcPr>
          <w:p w:rsidR="00EC7D8E" w:rsidRPr="00EC7D8E" w:rsidRDefault="00EC7D8E" w:rsidP="00EC7D8E">
            <w:pPr>
              <w:rPr>
                <w:rFonts w:asciiTheme="minorHAnsi" w:eastAsiaTheme="minorHAnsi" w:hAnsiTheme="minorHAnsi" w:cstheme="minorBidi"/>
                <w:sz w:val="12"/>
                <w:szCs w:val="12"/>
              </w:rPr>
            </w:pPr>
          </w:p>
        </w:tc>
        <w:tc>
          <w:tcPr>
            <w:tcW w:w="760"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03"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Texas Mid-Coast (Fig. 8)</w:t>
            </w: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East Matagorda Bay (Fig. 9)</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1694</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tcPr>
          <w:p w:rsidR="00EC7D8E" w:rsidRPr="00EC7D8E" w:rsidRDefault="00EC7D8E" w:rsidP="00EC7D8E">
            <w:pPr>
              <w:rPr>
                <w:rFonts w:asciiTheme="minorHAnsi" w:eastAsiaTheme="minorHAnsi" w:hAnsiTheme="minorHAnsi" w:cstheme="minorBidi"/>
                <w:sz w:val="12"/>
                <w:szCs w:val="12"/>
              </w:rPr>
            </w:pP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Brazos River Wetlands (Fig. 10)</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1410</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Guadalupe to Baffin Bay, Texas Mid-Coast Portion (Fig. 11)</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504</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Lavaca Bay Islands (Fig. 12)</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434</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tcPr>
          <w:p w:rsidR="00EC7D8E" w:rsidRPr="00EC7D8E" w:rsidRDefault="00EC7D8E" w:rsidP="00EC7D8E">
            <w:pPr>
              <w:rPr>
                <w:rFonts w:asciiTheme="minorHAnsi" w:eastAsiaTheme="minorHAnsi" w:hAnsiTheme="minorHAnsi" w:cstheme="minorBidi"/>
                <w:sz w:val="12"/>
                <w:szCs w:val="12"/>
              </w:rPr>
            </w:pP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Sheldon Lake (Fig. 13)</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53</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tcPr>
          <w:p w:rsidR="00EC7D8E" w:rsidRPr="00EC7D8E" w:rsidRDefault="00EC7D8E" w:rsidP="00EC7D8E">
            <w:pPr>
              <w:rPr>
                <w:rFonts w:asciiTheme="minorHAnsi" w:eastAsiaTheme="minorHAnsi" w:hAnsiTheme="minorHAnsi" w:cstheme="minorBidi"/>
                <w:sz w:val="12"/>
                <w:szCs w:val="12"/>
              </w:rPr>
            </w:pP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tcPr>
          <w:p w:rsidR="00EC7D8E" w:rsidRPr="00EC7D8E" w:rsidRDefault="00EC7D8E" w:rsidP="00EC7D8E">
            <w:pPr>
              <w:rPr>
                <w:rFonts w:asciiTheme="minorHAnsi" w:eastAsiaTheme="minorHAnsi" w:hAnsiTheme="minorHAnsi" w:cstheme="minorBidi"/>
                <w:sz w:val="12"/>
                <w:szCs w:val="12"/>
              </w:rPr>
            </w:pP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p>
        </w:tc>
        <w:tc>
          <w:tcPr>
            <w:tcW w:w="640" w:type="dxa"/>
          </w:tcPr>
          <w:p w:rsidR="00EC7D8E" w:rsidRPr="00EC7D8E" w:rsidRDefault="00EC7D8E" w:rsidP="00EC7D8E">
            <w:pPr>
              <w:rPr>
                <w:rFonts w:asciiTheme="minorHAnsi" w:eastAsiaTheme="minorHAnsi" w:hAnsiTheme="minorHAnsi" w:cstheme="minorBidi"/>
                <w:sz w:val="12"/>
                <w:szCs w:val="12"/>
              </w:rPr>
            </w:pP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Sabine-Trinity-San Bernard, Texas Mid-Coast Portion (Fig. 14)</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19</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6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Eagle Lake (Fig. 15)</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6"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p>
        </w:tc>
        <w:tc>
          <w:tcPr>
            <w:tcW w:w="640" w:type="dxa"/>
          </w:tcPr>
          <w:p w:rsidR="00EC7D8E" w:rsidRPr="00EC7D8E" w:rsidRDefault="00EC7D8E" w:rsidP="00EC7D8E">
            <w:pPr>
              <w:rPr>
                <w:rFonts w:asciiTheme="minorHAnsi" w:eastAsiaTheme="minorHAnsi" w:hAnsiTheme="minorHAnsi" w:cstheme="minorBidi"/>
                <w:sz w:val="12"/>
                <w:szCs w:val="12"/>
              </w:rPr>
            </w:pPr>
          </w:p>
        </w:tc>
        <w:tc>
          <w:tcPr>
            <w:tcW w:w="885" w:type="dxa"/>
          </w:tcPr>
          <w:p w:rsidR="00EC7D8E" w:rsidRPr="00EC7D8E" w:rsidRDefault="00EC7D8E" w:rsidP="00EC7D8E">
            <w:pPr>
              <w:rPr>
                <w:rFonts w:asciiTheme="minorHAnsi" w:eastAsiaTheme="minorHAnsi" w:hAnsiTheme="minorHAnsi" w:cstheme="minorBidi"/>
                <w:sz w:val="12"/>
                <w:szCs w:val="12"/>
              </w:rPr>
            </w:pPr>
          </w:p>
        </w:tc>
        <w:tc>
          <w:tcPr>
            <w:tcW w:w="760"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03"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rPr>
              <w:t>Fennessey</w:t>
            </w:r>
            <w:proofErr w:type="spellEnd"/>
            <w:r w:rsidRPr="00EC7D8E">
              <w:rPr>
                <w:rFonts w:asciiTheme="minorHAnsi" w:eastAsiaTheme="minorHAnsi" w:hAnsiTheme="minorHAnsi" w:cstheme="minorBidi"/>
                <w:sz w:val="12"/>
                <w:szCs w:val="12"/>
              </w:rPr>
              <w:t xml:space="preserve"> Ranch (Fig. 16)</w:t>
            </w:r>
          </w:p>
        </w:tc>
        <w:tc>
          <w:tcPr>
            <w:tcW w:w="79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6" w:type="dxa"/>
          </w:tcPr>
          <w:p w:rsidR="00EC7D8E" w:rsidRPr="00EC7D8E" w:rsidRDefault="00EC7D8E" w:rsidP="00EC7D8E">
            <w:pPr>
              <w:rPr>
                <w:rFonts w:asciiTheme="minorHAnsi" w:eastAsiaTheme="minorHAnsi" w:hAnsiTheme="minorHAnsi" w:cstheme="minorBidi"/>
                <w:sz w:val="12"/>
                <w:szCs w:val="12"/>
              </w:rPr>
            </w:pPr>
          </w:p>
        </w:tc>
        <w:tc>
          <w:tcPr>
            <w:tcW w:w="632" w:type="dxa"/>
          </w:tcPr>
          <w:p w:rsidR="00EC7D8E" w:rsidRPr="00EC7D8E" w:rsidRDefault="00EC7D8E" w:rsidP="00EC7D8E">
            <w:pPr>
              <w:rPr>
                <w:rFonts w:asciiTheme="minorHAnsi" w:eastAsiaTheme="minorHAnsi" w:hAnsiTheme="minorHAnsi" w:cstheme="minorBidi"/>
                <w:sz w:val="12"/>
                <w:szCs w:val="12"/>
              </w:rPr>
            </w:pPr>
          </w:p>
        </w:tc>
        <w:tc>
          <w:tcPr>
            <w:tcW w:w="81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2" w:type="dxa"/>
          </w:tcPr>
          <w:p w:rsidR="00EC7D8E" w:rsidRPr="00EC7D8E" w:rsidRDefault="00EC7D8E" w:rsidP="00EC7D8E">
            <w:pPr>
              <w:rPr>
                <w:rFonts w:asciiTheme="minorHAnsi" w:eastAsiaTheme="minorHAnsi" w:hAnsiTheme="minorHAnsi" w:cstheme="minorBidi"/>
                <w:sz w:val="12"/>
                <w:szCs w:val="12"/>
              </w:rPr>
            </w:pPr>
          </w:p>
        </w:tc>
        <w:tc>
          <w:tcPr>
            <w:tcW w:w="599" w:type="dxa"/>
          </w:tcPr>
          <w:p w:rsidR="00EC7D8E" w:rsidRPr="00EC7D8E" w:rsidRDefault="00EC7D8E" w:rsidP="00EC7D8E">
            <w:pPr>
              <w:rPr>
                <w:rFonts w:asciiTheme="minorHAnsi" w:eastAsiaTheme="minorHAnsi" w:hAnsiTheme="minorHAnsi" w:cstheme="minorBidi"/>
                <w:sz w:val="12"/>
                <w:szCs w:val="12"/>
              </w:rPr>
            </w:pPr>
          </w:p>
        </w:tc>
        <w:tc>
          <w:tcPr>
            <w:tcW w:w="74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1066" w:type="dxa"/>
          </w:tcPr>
          <w:p w:rsidR="00EC7D8E" w:rsidRPr="00EC7D8E" w:rsidRDefault="00EC7D8E" w:rsidP="00EC7D8E">
            <w:pPr>
              <w:rPr>
                <w:rFonts w:asciiTheme="minorHAnsi" w:eastAsiaTheme="minorHAnsi" w:hAnsiTheme="minorHAnsi" w:cstheme="minorBidi"/>
                <w:sz w:val="12"/>
                <w:szCs w:val="12"/>
              </w:rPr>
            </w:pPr>
          </w:p>
        </w:tc>
        <w:tc>
          <w:tcPr>
            <w:tcW w:w="757" w:type="dxa"/>
          </w:tcPr>
          <w:p w:rsidR="00EC7D8E" w:rsidRPr="00EC7D8E" w:rsidRDefault="00EC7D8E" w:rsidP="00EC7D8E">
            <w:pPr>
              <w:rPr>
                <w:rFonts w:asciiTheme="minorHAnsi" w:eastAsiaTheme="minorHAnsi" w:hAnsiTheme="minorHAnsi" w:cstheme="minorBidi"/>
                <w:sz w:val="12"/>
                <w:szCs w:val="12"/>
              </w:rPr>
            </w:pPr>
          </w:p>
        </w:tc>
        <w:tc>
          <w:tcPr>
            <w:tcW w:w="640" w:type="dxa"/>
          </w:tcPr>
          <w:p w:rsidR="00EC7D8E" w:rsidRPr="00EC7D8E" w:rsidRDefault="00EC7D8E" w:rsidP="00EC7D8E">
            <w:pPr>
              <w:rPr>
                <w:rFonts w:asciiTheme="minorHAnsi" w:eastAsiaTheme="minorHAnsi" w:hAnsiTheme="minorHAnsi" w:cstheme="minorBidi"/>
                <w:sz w:val="12"/>
                <w:szCs w:val="12"/>
              </w:rPr>
            </w:pPr>
          </w:p>
        </w:tc>
        <w:tc>
          <w:tcPr>
            <w:tcW w:w="885" w:type="dxa"/>
          </w:tcPr>
          <w:p w:rsidR="00EC7D8E" w:rsidRPr="00EC7D8E" w:rsidRDefault="00EC7D8E" w:rsidP="00EC7D8E">
            <w:pPr>
              <w:rPr>
                <w:rFonts w:asciiTheme="minorHAnsi" w:eastAsiaTheme="minorHAnsi" w:hAnsiTheme="minorHAnsi" w:cstheme="minorBidi"/>
                <w:sz w:val="12"/>
                <w:szCs w:val="12"/>
              </w:rPr>
            </w:pPr>
          </w:p>
        </w:tc>
        <w:tc>
          <w:tcPr>
            <w:tcW w:w="760"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vertAlign w:val="superscript"/>
              </w:rPr>
              <w:t>1</w:t>
            </w:r>
            <w:r w:rsidRPr="00EC7D8E">
              <w:rPr>
                <w:rFonts w:asciiTheme="minorHAnsi" w:eastAsiaTheme="minorHAnsi" w:hAnsiTheme="minorHAnsi" w:cstheme="minorBidi"/>
                <w:sz w:val="12"/>
                <w:szCs w:val="12"/>
              </w:rPr>
              <w:t>2004-2005 data used to generate population estimate and objective</w:t>
            </w: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vertAlign w:val="superscript"/>
              </w:rPr>
              <w:t>2</w:t>
            </w:r>
            <w:r w:rsidRPr="00EC7D8E">
              <w:rPr>
                <w:rFonts w:asciiTheme="minorHAnsi" w:eastAsiaTheme="minorHAnsi" w:hAnsiTheme="minorHAnsi" w:cstheme="minorBidi"/>
                <w:sz w:val="12"/>
                <w:szCs w:val="12"/>
              </w:rPr>
              <w:t>Monitor</w:t>
            </w:r>
            <w:proofErr w:type="spellEnd"/>
            <w:r w:rsidRPr="00EC7D8E">
              <w:rPr>
                <w:rFonts w:asciiTheme="minorHAnsi" w:eastAsiaTheme="minorHAnsi" w:hAnsiTheme="minorHAnsi" w:cstheme="minorBidi"/>
                <w:sz w:val="12"/>
                <w:szCs w:val="12"/>
              </w:rPr>
              <w:t xml:space="preserve"> future conditions and develop plan if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present</w:t>
            </w:r>
          </w:p>
        </w:tc>
      </w:tr>
    </w:tbl>
    <w:p w:rsidR="00EC7D8E" w:rsidRPr="00EC7D8E" w:rsidRDefault="00EC7D8E" w:rsidP="00EC7D8E">
      <w:pPr>
        <w:spacing w:line="276" w:lineRule="auto"/>
        <w:jc w:val="center"/>
        <w:rPr>
          <w:rFonts w:asciiTheme="minorHAnsi" w:eastAsiaTheme="minorHAnsi" w:hAnsiTheme="minorHAnsi" w:cstheme="minorBidi"/>
          <w:sz w:val="22"/>
          <w:szCs w:val="22"/>
        </w:rPr>
      </w:pPr>
    </w:p>
    <w:p w:rsidR="00EC7D8E" w:rsidRPr="00EC7D8E" w:rsidRDefault="00EC7D8E" w:rsidP="00EC7D8E">
      <w:pPr>
        <w:spacing w:line="276" w:lineRule="auto"/>
        <w:jc w:val="center"/>
        <w:rPr>
          <w:rFonts w:asciiTheme="minorHAnsi" w:eastAsiaTheme="minorHAnsi" w:hAnsiTheme="minorHAnsi" w:cstheme="minorBidi"/>
          <w:sz w:val="22"/>
          <w:szCs w:val="22"/>
        </w:rPr>
      </w:pPr>
    </w:p>
    <w:tbl>
      <w:tblPr>
        <w:tblStyle w:val="TableGrid3"/>
        <w:tblW w:w="0" w:type="auto"/>
        <w:tblLook w:val="04A0" w:firstRow="1" w:lastRow="0" w:firstColumn="1" w:lastColumn="0" w:noHBand="0" w:noVBand="1"/>
      </w:tblPr>
      <w:tblGrid>
        <w:gridCol w:w="724"/>
        <w:gridCol w:w="753"/>
        <w:gridCol w:w="791"/>
        <w:gridCol w:w="756"/>
        <w:gridCol w:w="715"/>
        <w:gridCol w:w="631"/>
        <w:gridCol w:w="810"/>
        <w:gridCol w:w="794"/>
        <w:gridCol w:w="691"/>
        <w:gridCol w:w="598"/>
        <w:gridCol w:w="745"/>
        <w:gridCol w:w="1065"/>
        <w:gridCol w:w="1065"/>
        <w:gridCol w:w="756"/>
        <w:gridCol w:w="639"/>
        <w:gridCol w:w="884"/>
        <w:gridCol w:w="759"/>
      </w:tblGrid>
      <w:tr w:rsidR="00EC7D8E" w:rsidRPr="00EC7D8E" w:rsidTr="0067612F">
        <w:tc>
          <w:tcPr>
            <w:tcW w:w="13176" w:type="dxa"/>
            <w:gridSpan w:val="17"/>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Table 4. Recommended Conservation Actions by Cluster</w:t>
            </w:r>
          </w:p>
        </w:tc>
      </w:tr>
      <w:tr w:rsidR="00EC7D8E" w:rsidRPr="00EC7D8E" w:rsidTr="0067612F">
        <w:tc>
          <w:tcPr>
            <w:tcW w:w="724"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Initiative Area</w:t>
            </w:r>
          </w:p>
        </w:tc>
        <w:tc>
          <w:tcPr>
            <w:tcW w:w="753"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Cluster Name</w:t>
            </w:r>
          </w:p>
        </w:tc>
        <w:tc>
          <w:tcPr>
            <w:tcW w:w="791" w:type="dxa"/>
            <w:vMerge w:val="restart"/>
          </w:tcPr>
          <w:p w:rsidR="00EC7D8E" w:rsidRPr="00EC7D8E" w:rsidRDefault="00EC7D8E" w:rsidP="00EC7D8E">
            <w:pPr>
              <w:rPr>
                <w:rFonts w:asciiTheme="minorHAnsi" w:eastAsiaTheme="minorHAnsi" w:hAnsiTheme="minorHAnsi" w:cstheme="minorBidi"/>
                <w:sz w:val="12"/>
                <w:szCs w:val="12"/>
                <w:vertAlign w:val="superscript"/>
              </w:rPr>
            </w:pPr>
            <w:r w:rsidRPr="00EC7D8E">
              <w:rPr>
                <w:rFonts w:asciiTheme="minorHAnsi" w:eastAsiaTheme="minorHAnsi" w:hAnsiTheme="minorHAnsi" w:cstheme="minorBidi"/>
                <w:sz w:val="12"/>
                <w:szCs w:val="12"/>
              </w:rPr>
              <w:t xml:space="preserve">Est.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Pairs 2004-2005</w:t>
            </w:r>
            <w:r w:rsidRPr="00EC7D8E">
              <w:rPr>
                <w:rFonts w:asciiTheme="minorHAnsi" w:eastAsiaTheme="minorHAnsi" w:hAnsiTheme="minorHAnsi" w:cstheme="minorBidi"/>
                <w:sz w:val="12"/>
                <w:szCs w:val="12"/>
                <w:vertAlign w:val="superscript"/>
              </w:rPr>
              <w:t>1</w:t>
            </w:r>
          </w:p>
        </w:tc>
        <w:tc>
          <w:tcPr>
            <w:tcW w:w="2102" w:type="dxa"/>
            <w:gridSpan w:val="3"/>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Protect Foraging and Nesting Habitat</w:t>
            </w:r>
          </w:p>
        </w:tc>
        <w:tc>
          <w:tcPr>
            <w:tcW w:w="2893" w:type="dxa"/>
            <w:gridSpan w:val="4"/>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Foraging and Nesting Habitat</w:t>
            </w:r>
          </w:p>
        </w:tc>
        <w:tc>
          <w:tcPr>
            <w:tcW w:w="4270" w:type="dxa"/>
            <w:gridSpan w:val="5"/>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Foraging and Nesting Habitat</w:t>
            </w:r>
          </w:p>
        </w:tc>
        <w:tc>
          <w:tcPr>
            <w:tcW w:w="1643" w:type="dxa"/>
            <w:gridSpan w:val="2"/>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Increase Chick and Adult Survival</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vMerge/>
          </w:tcPr>
          <w:p w:rsidR="00EC7D8E" w:rsidRPr="00EC7D8E" w:rsidRDefault="00EC7D8E" w:rsidP="00EC7D8E">
            <w:pPr>
              <w:rPr>
                <w:rFonts w:asciiTheme="minorHAnsi" w:eastAsiaTheme="minorHAnsi" w:hAnsiTheme="minorHAnsi" w:cstheme="minorBidi"/>
                <w:sz w:val="12"/>
                <w:szCs w:val="12"/>
              </w:rPr>
            </w:pPr>
          </w:p>
        </w:tc>
        <w:tc>
          <w:tcPr>
            <w:tcW w:w="791" w:type="dxa"/>
            <w:vMerge/>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Maintain Existing Woody and Emergent Wetlands</w:t>
            </w:r>
          </w:p>
        </w:tc>
        <w:tc>
          <w:tcPr>
            <w:tcW w:w="71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Maintain Rice-Crawfish Systems </w:t>
            </w:r>
          </w:p>
        </w:tc>
        <w:tc>
          <w:tcPr>
            <w:tcW w:w="63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Erosion at Island Colony Sites</w:t>
            </w:r>
          </w:p>
        </w:tc>
        <w:tc>
          <w:tcPr>
            <w:tcW w:w="81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Hydrologic Regimes</w:t>
            </w:r>
          </w:p>
        </w:tc>
        <w:tc>
          <w:tcPr>
            <w:tcW w:w="79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Prior Converted Woody Wetlands</w:t>
            </w:r>
          </w:p>
        </w:tc>
        <w:tc>
          <w:tcPr>
            <w:tcW w:w="6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Add Dredged Material to Island Colony Sites</w:t>
            </w:r>
          </w:p>
        </w:tc>
        <w:tc>
          <w:tcPr>
            <w:tcW w:w="598"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Plant Shrubs at Colony Sites</w:t>
            </w:r>
          </w:p>
        </w:tc>
        <w:tc>
          <w:tcPr>
            <w:tcW w:w="74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Provide Foraging Habitat Through Incentive Programs</w:t>
            </w:r>
          </w:p>
        </w:tc>
        <w:tc>
          <w:tcPr>
            <w:tcW w:w="106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Manage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106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Establish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75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Emergent Wetlands</w:t>
            </w:r>
          </w:p>
        </w:tc>
        <w:tc>
          <w:tcPr>
            <w:tcW w:w="639"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Nesting Islands</w:t>
            </w:r>
          </w:p>
        </w:tc>
        <w:tc>
          <w:tcPr>
            <w:tcW w:w="88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or Eliminate Human Disturbance at Colonies and Foraging Sites</w:t>
            </w:r>
          </w:p>
        </w:tc>
        <w:tc>
          <w:tcPr>
            <w:tcW w:w="759"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Predation at Colonies</w:t>
            </w:r>
          </w:p>
        </w:tc>
      </w:tr>
      <w:tr w:rsidR="004F0C19" w:rsidRPr="00EC7D8E" w:rsidTr="0067612F">
        <w:tc>
          <w:tcPr>
            <w:tcW w:w="724" w:type="dxa"/>
            <w:vMerge w:val="restart"/>
          </w:tcPr>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Texas Mid-Coast, Continued (Fig. 8)</w:t>
            </w:r>
          </w:p>
        </w:tc>
        <w:tc>
          <w:tcPr>
            <w:tcW w:w="753" w:type="dxa"/>
          </w:tcPr>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Lake </w:t>
            </w:r>
            <w:proofErr w:type="spellStart"/>
            <w:r w:rsidRPr="00EC7D8E">
              <w:rPr>
                <w:rFonts w:asciiTheme="minorHAnsi" w:eastAsiaTheme="minorHAnsi" w:hAnsiTheme="minorHAnsi" w:cstheme="minorBidi"/>
                <w:sz w:val="12"/>
                <w:szCs w:val="12"/>
              </w:rPr>
              <w:t>Texana</w:t>
            </w:r>
            <w:proofErr w:type="spellEnd"/>
            <w:r w:rsidRPr="00EC7D8E">
              <w:rPr>
                <w:rFonts w:asciiTheme="minorHAnsi" w:eastAsiaTheme="minorHAnsi" w:hAnsiTheme="minorHAnsi" w:cstheme="minorBidi"/>
                <w:sz w:val="12"/>
                <w:szCs w:val="12"/>
              </w:rPr>
              <w:t xml:space="preserve"> (Fig. 17)</w:t>
            </w:r>
          </w:p>
        </w:tc>
        <w:tc>
          <w:tcPr>
            <w:tcW w:w="791" w:type="dxa"/>
          </w:tcPr>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6"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4F0C19" w:rsidRPr="00EC7D8E" w:rsidRDefault="004F0C19" w:rsidP="00EC7D8E">
            <w:pPr>
              <w:rPr>
                <w:rFonts w:asciiTheme="minorHAnsi" w:eastAsiaTheme="minorHAnsi" w:hAnsiTheme="minorHAnsi" w:cstheme="minorBidi"/>
                <w:sz w:val="12"/>
                <w:szCs w:val="12"/>
              </w:rPr>
            </w:pPr>
          </w:p>
        </w:tc>
        <w:tc>
          <w:tcPr>
            <w:tcW w:w="715"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4F0C19" w:rsidRPr="00EC7D8E" w:rsidRDefault="004F0C19" w:rsidP="00EC7D8E">
            <w:pPr>
              <w:rPr>
                <w:rFonts w:asciiTheme="minorHAnsi" w:eastAsiaTheme="minorHAnsi" w:hAnsiTheme="minorHAnsi" w:cstheme="minorBidi"/>
                <w:sz w:val="12"/>
                <w:szCs w:val="12"/>
              </w:rPr>
            </w:pPr>
          </w:p>
        </w:tc>
        <w:tc>
          <w:tcPr>
            <w:tcW w:w="810"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4F0C19" w:rsidRPr="00EC7D8E" w:rsidRDefault="004F0C19" w:rsidP="00EC7D8E">
            <w:pPr>
              <w:rPr>
                <w:rFonts w:asciiTheme="minorHAnsi" w:eastAsiaTheme="minorHAnsi" w:hAnsiTheme="minorHAnsi" w:cstheme="minorBidi"/>
                <w:sz w:val="12"/>
                <w:szCs w:val="12"/>
              </w:rPr>
            </w:pPr>
          </w:p>
        </w:tc>
        <w:tc>
          <w:tcPr>
            <w:tcW w:w="598" w:type="dxa"/>
          </w:tcPr>
          <w:p w:rsidR="004F0C19" w:rsidRPr="00EC7D8E" w:rsidRDefault="004F0C19" w:rsidP="00EC7D8E">
            <w:pPr>
              <w:rPr>
                <w:rFonts w:asciiTheme="minorHAnsi" w:eastAsiaTheme="minorHAnsi" w:hAnsiTheme="minorHAnsi" w:cstheme="minorBidi"/>
                <w:sz w:val="12"/>
                <w:szCs w:val="12"/>
              </w:rPr>
            </w:pPr>
          </w:p>
        </w:tc>
        <w:tc>
          <w:tcPr>
            <w:tcW w:w="745"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tcPr>
          <w:p w:rsidR="004F0C19" w:rsidRPr="00EC7D8E" w:rsidRDefault="004F0C19" w:rsidP="00EC7D8E">
            <w:pPr>
              <w:rPr>
                <w:rFonts w:asciiTheme="minorHAnsi" w:eastAsiaTheme="minorHAnsi" w:hAnsiTheme="minorHAnsi" w:cstheme="minorBidi"/>
                <w:sz w:val="12"/>
                <w:szCs w:val="12"/>
              </w:rPr>
            </w:pPr>
          </w:p>
        </w:tc>
        <w:tc>
          <w:tcPr>
            <w:tcW w:w="1065" w:type="dxa"/>
          </w:tcPr>
          <w:p w:rsidR="004F0C19" w:rsidRPr="00EC7D8E" w:rsidRDefault="004F0C19" w:rsidP="00EC7D8E">
            <w:pPr>
              <w:rPr>
                <w:rFonts w:asciiTheme="minorHAnsi" w:eastAsiaTheme="minorHAnsi" w:hAnsiTheme="minorHAnsi" w:cstheme="minorBidi"/>
                <w:sz w:val="12"/>
                <w:szCs w:val="12"/>
              </w:rPr>
            </w:pPr>
          </w:p>
        </w:tc>
        <w:tc>
          <w:tcPr>
            <w:tcW w:w="756" w:type="dxa"/>
          </w:tcPr>
          <w:p w:rsidR="004F0C19" w:rsidRPr="00EC7D8E" w:rsidRDefault="004F0C19" w:rsidP="00EC7D8E">
            <w:pPr>
              <w:rPr>
                <w:rFonts w:asciiTheme="minorHAnsi" w:eastAsiaTheme="minorHAnsi" w:hAnsiTheme="minorHAnsi" w:cstheme="minorBidi"/>
                <w:sz w:val="12"/>
                <w:szCs w:val="12"/>
              </w:rPr>
            </w:pPr>
          </w:p>
        </w:tc>
        <w:tc>
          <w:tcPr>
            <w:tcW w:w="639" w:type="dxa"/>
          </w:tcPr>
          <w:p w:rsidR="004F0C19" w:rsidRPr="00EC7D8E" w:rsidRDefault="004F0C19" w:rsidP="00EC7D8E">
            <w:pPr>
              <w:rPr>
                <w:rFonts w:asciiTheme="minorHAnsi" w:eastAsiaTheme="minorHAnsi" w:hAnsiTheme="minorHAnsi" w:cstheme="minorBidi"/>
                <w:sz w:val="12"/>
                <w:szCs w:val="12"/>
              </w:rPr>
            </w:pPr>
          </w:p>
        </w:tc>
        <w:tc>
          <w:tcPr>
            <w:tcW w:w="884" w:type="dxa"/>
            <w:shd w:val="clear" w:color="auto" w:fill="92D050"/>
          </w:tcPr>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p>
          <w:p w:rsidR="004F0C19" w:rsidRPr="00EC7D8E" w:rsidRDefault="004F0C19"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tcPr>
          <w:p w:rsidR="004F0C19" w:rsidRPr="00EC7D8E" w:rsidRDefault="004F0C19" w:rsidP="00EC7D8E">
            <w:pPr>
              <w:rPr>
                <w:rFonts w:asciiTheme="minorHAnsi" w:eastAsiaTheme="minorHAnsi" w:hAnsiTheme="minorHAnsi" w:cstheme="minorBidi"/>
                <w:sz w:val="12"/>
                <w:szCs w:val="12"/>
              </w:rPr>
            </w:pPr>
          </w:p>
        </w:tc>
      </w:tr>
      <w:tr w:rsidR="004F0C19" w:rsidRPr="00EC7D8E" w:rsidTr="004F0C19">
        <w:tc>
          <w:tcPr>
            <w:tcW w:w="724" w:type="dxa"/>
            <w:vMerge/>
          </w:tcPr>
          <w:p w:rsidR="004F0C19" w:rsidRPr="00EC7D8E" w:rsidRDefault="004F0C19" w:rsidP="00EC7D8E">
            <w:pPr>
              <w:rPr>
                <w:rFonts w:asciiTheme="minorHAnsi" w:eastAsiaTheme="minorHAnsi" w:hAnsiTheme="minorHAnsi" w:cstheme="minorBidi"/>
                <w:sz w:val="12"/>
                <w:szCs w:val="12"/>
              </w:rPr>
            </w:pPr>
          </w:p>
        </w:tc>
        <w:tc>
          <w:tcPr>
            <w:tcW w:w="753" w:type="dxa"/>
          </w:tcPr>
          <w:p w:rsidR="004F0C19" w:rsidRPr="00EC7D8E" w:rsidRDefault="004F0C19" w:rsidP="00EC7D8E">
            <w:pPr>
              <w:rPr>
                <w:rFonts w:asciiTheme="minorHAnsi" w:eastAsiaTheme="minorHAnsi" w:hAnsiTheme="minorHAnsi" w:cstheme="minorBidi"/>
                <w:sz w:val="12"/>
                <w:szCs w:val="12"/>
              </w:rPr>
            </w:pPr>
            <w:r>
              <w:rPr>
                <w:rFonts w:asciiTheme="minorHAnsi" w:eastAsiaTheme="minorHAnsi" w:hAnsiTheme="minorHAnsi" w:cstheme="minorBidi"/>
                <w:sz w:val="12"/>
                <w:szCs w:val="12"/>
              </w:rPr>
              <w:t>Morton Road Rookery (Fig. 18)</w:t>
            </w:r>
          </w:p>
        </w:tc>
        <w:tc>
          <w:tcPr>
            <w:tcW w:w="791" w:type="dxa"/>
          </w:tcPr>
          <w:p w:rsidR="004F0C19" w:rsidRPr="00EC7D8E" w:rsidRDefault="004F0C19" w:rsidP="00EC7D8E">
            <w:pPr>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rPr>
              <w:t>Unknown</w:t>
            </w:r>
            <w:r w:rsidRPr="00EC7D8E">
              <w:rPr>
                <w:rFonts w:asciiTheme="minorHAnsi" w:eastAsiaTheme="minorHAnsi" w:hAnsiTheme="minorHAnsi" w:cstheme="minorBidi"/>
                <w:sz w:val="12"/>
                <w:szCs w:val="12"/>
                <w:vertAlign w:val="superscript"/>
              </w:rPr>
              <w:t>2</w:t>
            </w:r>
            <w:proofErr w:type="spellEnd"/>
          </w:p>
        </w:tc>
        <w:tc>
          <w:tcPr>
            <w:tcW w:w="756"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715"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631"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810"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794"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691"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598"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745"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1065"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1065"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756"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639"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884" w:type="dxa"/>
            <w:shd w:val="clear" w:color="auto" w:fill="auto"/>
          </w:tcPr>
          <w:p w:rsidR="004F0C19" w:rsidRPr="00EC7D8E" w:rsidRDefault="004F0C19" w:rsidP="00EC7D8E">
            <w:pPr>
              <w:rPr>
                <w:rFonts w:asciiTheme="minorHAnsi" w:eastAsiaTheme="minorHAnsi" w:hAnsiTheme="minorHAnsi" w:cstheme="minorBidi"/>
                <w:sz w:val="12"/>
                <w:szCs w:val="12"/>
              </w:rPr>
            </w:pPr>
          </w:p>
        </w:tc>
        <w:tc>
          <w:tcPr>
            <w:tcW w:w="759" w:type="dxa"/>
            <w:shd w:val="clear" w:color="auto" w:fill="auto"/>
          </w:tcPr>
          <w:p w:rsidR="004F0C19" w:rsidRPr="00EC7D8E" w:rsidRDefault="004F0C19" w:rsidP="00EC7D8E">
            <w:pPr>
              <w:rPr>
                <w:rFonts w:asciiTheme="minorHAnsi" w:eastAsiaTheme="minorHAnsi" w:hAnsiTheme="minorHAnsi" w:cstheme="minorBidi"/>
                <w:sz w:val="12"/>
                <w:szCs w:val="12"/>
              </w:rPr>
            </w:pPr>
          </w:p>
        </w:tc>
      </w:tr>
      <w:tr w:rsidR="00EC7D8E" w:rsidRPr="00EC7D8E" w:rsidTr="0067612F">
        <w:tc>
          <w:tcPr>
            <w:tcW w:w="724" w:type="dxa"/>
            <w:vMerge w:val="restart"/>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Texas Chenier Plain (Fig. 1</w:t>
            </w:r>
            <w:r w:rsidR="004F0C19">
              <w:rPr>
                <w:rFonts w:asciiTheme="minorHAnsi" w:eastAsiaTheme="minorHAnsi" w:hAnsiTheme="minorHAnsi" w:cstheme="minorBidi"/>
                <w:sz w:val="12"/>
                <w:szCs w:val="12"/>
              </w:rPr>
              <w:t>9</w:t>
            </w:r>
            <w:r w:rsidRPr="00EC7D8E">
              <w:rPr>
                <w:rFonts w:asciiTheme="minorHAnsi" w:eastAsiaTheme="minorHAnsi" w:hAnsiTheme="minorHAnsi" w:cstheme="minorBidi"/>
                <w:sz w:val="12"/>
                <w:szCs w:val="12"/>
              </w:rPr>
              <w:t>)</w:t>
            </w: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Sabine-Trinity-San Bernard, Texas Chenier Plain Portion (Fig. </w:t>
            </w:r>
            <w:r w:rsidR="004F0C19">
              <w:rPr>
                <w:rFonts w:asciiTheme="minorHAnsi" w:eastAsiaTheme="minorHAnsi" w:hAnsiTheme="minorHAnsi" w:cstheme="minorBidi"/>
                <w:sz w:val="12"/>
                <w:szCs w:val="12"/>
              </w:rPr>
              <w:t>20</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6587</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Mann-Merchant Road (Fig. 2</w:t>
            </w:r>
            <w:r w:rsidR="004F0C19">
              <w:rPr>
                <w:rFonts w:asciiTheme="minorHAnsi" w:eastAsiaTheme="minorHAnsi" w:hAnsiTheme="minorHAnsi" w:cstheme="minorBidi"/>
                <w:sz w:val="12"/>
                <w:szCs w:val="12"/>
              </w:rPr>
              <w:t>1</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tcPr>
          <w:p w:rsidR="00EC7D8E" w:rsidRPr="00EC7D8E" w:rsidRDefault="00EC7D8E" w:rsidP="00EC7D8E">
            <w:pPr>
              <w:rPr>
                <w:rFonts w:asciiTheme="minorHAnsi" w:eastAsiaTheme="minorHAnsi" w:hAnsiTheme="minorHAnsi" w:cstheme="minorBidi"/>
                <w:sz w:val="12"/>
                <w:szCs w:val="12"/>
              </w:rPr>
            </w:pPr>
          </w:p>
        </w:tc>
        <w:tc>
          <w:tcPr>
            <w:tcW w:w="759"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24" w:type="dxa"/>
            <w:vMerge w:val="restart"/>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Louisiana Chenier Plain (Fig. 2</w:t>
            </w:r>
            <w:r w:rsidR="004F0C19">
              <w:rPr>
                <w:rFonts w:asciiTheme="minorHAnsi" w:eastAsiaTheme="minorHAnsi" w:hAnsiTheme="minorHAnsi" w:cstheme="minorBidi"/>
                <w:sz w:val="12"/>
                <w:szCs w:val="12"/>
              </w:rPr>
              <w:t>2</w:t>
            </w:r>
            <w:r w:rsidRPr="00EC7D8E">
              <w:rPr>
                <w:rFonts w:asciiTheme="minorHAnsi" w:eastAsiaTheme="minorHAnsi" w:hAnsiTheme="minorHAnsi" w:cstheme="minorBidi"/>
                <w:sz w:val="12"/>
                <w:szCs w:val="12"/>
              </w:rPr>
              <w:t>)</w:t>
            </w: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Miller’s Lake (Fig. 2</w:t>
            </w:r>
            <w:r w:rsidR="004F0C19">
              <w:rPr>
                <w:rFonts w:asciiTheme="minorHAnsi" w:eastAsiaTheme="minorHAnsi" w:hAnsiTheme="minorHAnsi" w:cstheme="minorBidi"/>
                <w:sz w:val="12"/>
                <w:szCs w:val="12"/>
              </w:rPr>
              <w:t>3</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4103</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Bayou Serpent (Fig. 2</w:t>
            </w:r>
            <w:r w:rsidR="004F0C19">
              <w:rPr>
                <w:rFonts w:asciiTheme="minorHAnsi" w:eastAsiaTheme="minorHAnsi" w:hAnsiTheme="minorHAnsi" w:cstheme="minorBidi"/>
                <w:sz w:val="12"/>
                <w:szCs w:val="12"/>
              </w:rPr>
              <w:t>4</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493</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tcPr>
          <w:p w:rsidR="00EC7D8E" w:rsidRPr="00EC7D8E" w:rsidRDefault="00EC7D8E" w:rsidP="00EC7D8E">
            <w:pPr>
              <w:rPr>
                <w:rFonts w:asciiTheme="minorHAnsi" w:eastAsiaTheme="minorHAnsi" w:hAnsiTheme="minorHAnsi" w:cstheme="minorBidi"/>
                <w:sz w:val="12"/>
                <w:szCs w:val="12"/>
              </w:rPr>
            </w:pPr>
          </w:p>
        </w:tc>
        <w:tc>
          <w:tcPr>
            <w:tcW w:w="759"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Lower Vermilion (Fig. 2</w:t>
            </w:r>
            <w:r w:rsidR="004F0C19">
              <w:rPr>
                <w:rFonts w:asciiTheme="minorHAnsi" w:eastAsiaTheme="minorHAnsi" w:hAnsiTheme="minorHAnsi" w:cstheme="minorBidi"/>
                <w:sz w:val="12"/>
                <w:szCs w:val="12"/>
              </w:rPr>
              <w:t>5</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289</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Cameron-Creole (Fig. 2</w:t>
            </w:r>
            <w:r w:rsidR="004F0C19">
              <w:rPr>
                <w:rFonts w:asciiTheme="minorHAnsi" w:eastAsiaTheme="minorHAnsi" w:hAnsiTheme="minorHAnsi" w:cstheme="minorBidi"/>
                <w:sz w:val="12"/>
                <w:szCs w:val="12"/>
              </w:rPr>
              <w:t>6</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288</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Rabbit Island (Fig. 2</w:t>
            </w:r>
            <w:r w:rsidR="004F0C19">
              <w:rPr>
                <w:rFonts w:asciiTheme="minorHAnsi" w:eastAsiaTheme="minorHAnsi" w:hAnsiTheme="minorHAnsi" w:cstheme="minorBidi"/>
                <w:sz w:val="12"/>
                <w:szCs w:val="12"/>
              </w:rPr>
              <w:t>7</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282</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5" w:type="dxa"/>
          </w:tcPr>
          <w:p w:rsidR="00EC7D8E" w:rsidRPr="00EC7D8E" w:rsidRDefault="00EC7D8E" w:rsidP="00EC7D8E">
            <w:pPr>
              <w:rPr>
                <w:rFonts w:asciiTheme="minorHAnsi" w:eastAsiaTheme="minorHAnsi" w:hAnsiTheme="minorHAnsi" w:cstheme="minorBidi"/>
                <w:sz w:val="12"/>
                <w:szCs w:val="12"/>
              </w:rPr>
            </w:pPr>
          </w:p>
        </w:tc>
        <w:tc>
          <w:tcPr>
            <w:tcW w:w="63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tcPr>
          <w:p w:rsidR="00EC7D8E" w:rsidRPr="00EC7D8E" w:rsidRDefault="00EC7D8E" w:rsidP="00EC7D8E">
            <w:pPr>
              <w:rPr>
                <w:rFonts w:asciiTheme="minorHAnsi" w:eastAsiaTheme="minorHAnsi" w:hAnsiTheme="minorHAnsi" w:cstheme="minorBidi"/>
                <w:sz w:val="12"/>
                <w:szCs w:val="12"/>
              </w:rPr>
            </w:pPr>
          </w:p>
        </w:tc>
        <w:tc>
          <w:tcPr>
            <w:tcW w:w="69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45" w:type="dxa"/>
          </w:tcPr>
          <w:p w:rsidR="00EC7D8E" w:rsidRPr="00EC7D8E" w:rsidRDefault="00EC7D8E" w:rsidP="00EC7D8E">
            <w:pPr>
              <w:rPr>
                <w:rFonts w:asciiTheme="minorHAnsi" w:eastAsiaTheme="minorHAnsi" w:hAnsiTheme="minorHAnsi" w:cstheme="minorBidi"/>
                <w:sz w:val="12"/>
                <w:szCs w:val="12"/>
              </w:rPr>
            </w:pP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Black Lake (Fig. 2</w:t>
            </w:r>
            <w:r w:rsidR="004F0C19">
              <w:rPr>
                <w:rFonts w:asciiTheme="minorHAnsi" w:eastAsiaTheme="minorHAnsi" w:hAnsiTheme="minorHAnsi" w:cstheme="minorBidi"/>
                <w:sz w:val="12"/>
                <w:szCs w:val="12"/>
              </w:rPr>
              <w:t>8</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78</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5"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Sabine-Trinity-San Bernard, Louisiana Chenier Plain Portion (Fig. 2</w:t>
            </w:r>
            <w:r w:rsidR="004F0C19">
              <w:rPr>
                <w:rFonts w:asciiTheme="minorHAnsi" w:eastAsiaTheme="minorHAnsi" w:hAnsiTheme="minorHAnsi" w:cstheme="minorBidi"/>
                <w:sz w:val="12"/>
                <w:szCs w:val="12"/>
              </w:rPr>
              <w:t>9</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18</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tc>
        <w:tc>
          <w:tcPr>
            <w:tcW w:w="715" w:type="dxa"/>
          </w:tcPr>
          <w:p w:rsidR="00EC7D8E" w:rsidRPr="00EC7D8E" w:rsidRDefault="00EC7D8E" w:rsidP="00EC7D8E">
            <w:pPr>
              <w:rPr>
                <w:rFonts w:asciiTheme="minorHAnsi" w:eastAsiaTheme="minorHAnsi" w:hAnsiTheme="minorHAnsi" w:cstheme="minorBidi"/>
                <w:sz w:val="12"/>
                <w:szCs w:val="12"/>
              </w:rPr>
            </w:pP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9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9"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24" w:type="dxa"/>
            <w:vMerge/>
          </w:tcPr>
          <w:p w:rsidR="00EC7D8E" w:rsidRPr="00EC7D8E" w:rsidRDefault="00EC7D8E" w:rsidP="00EC7D8E">
            <w:pPr>
              <w:rPr>
                <w:rFonts w:asciiTheme="minorHAnsi" w:eastAsiaTheme="minorHAnsi" w:hAnsiTheme="minorHAnsi" w:cstheme="minorBidi"/>
                <w:sz w:val="12"/>
                <w:szCs w:val="12"/>
              </w:rPr>
            </w:pPr>
          </w:p>
        </w:tc>
        <w:tc>
          <w:tcPr>
            <w:tcW w:w="753"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Queue de </w:t>
            </w:r>
            <w:proofErr w:type="spellStart"/>
            <w:r w:rsidRPr="00EC7D8E">
              <w:rPr>
                <w:rFonts w:asciiTheme="minorHAnsi" w:eastAsiaTheme="minorHAnsi" w:hAnsiTheme="minorHAnsi" w:cstheme="minorBidi"/>
                <w:sz w:val="12"/>
                <w:szCs w:val="12"/>
              </w:rPr>
              <w:t>Tortue</w:t>
            </w:r>
            <w:proofErr w:type="spellEnd"/>
            <w:r w:rsidRPr="00EC7D8E">
              <w:rPr>
                <w:rFonts w:asciiTheme="minorHAnsi" w:eastAsiaTheme="minorHAnsi" w:hAnsiTheme="minorHAnsi" w:cstheme="minorBidi"/>
                <w:sz w:val="12"/>
                <w:szCs w:val="12"/>
              </w:rPr>
              <w:t xml:space="preserve"> (Fig. </w:t>
            </w:r>
            <w:r w:rsidR="004F0C19">
              <w:rPr>
                <w:rFonts w:asciiTheme="minorHAnsi" w:eastAsiaTheme="minorHAnsi" w:hAnsiTheme="minorHAnsi" w:cstheme="minorBidi"/>
                <w:sz w:val="12"/>
                <w:szCs w:val="12"/>
              </w:rPr>
              <w:t>30</w:t>
            </w:r>
            <w:r w:rsidRPr="00EC7D8E">
              <w:rPr>
                <w:rFonts w:asciiTheme="minorHAnsi" w:eastAsiaTheme="minorHAnsi" w:hAnsiTheme="minorHAnsi" w:cstheme="minorBidi"/>
                <w:sz w:val="12"/>
                <w:szCs w:val="12"/>
              </w:rPr>
              <w:t>)</w:t>
            </w:r>
          </w:p>
        </w:tc>
        <w:tc>
          <w:tcPr>
            <w:tcW w:w="791" w:type="dxa"/>
          </w:tcPr>
          <w:p w:rsidR="00EC7D8E" w:rsidRPr="00EC7D8E" w:rsidRDefault="00EC7D8E" w:rsidP="00EC7D8E">
            <w:pPr>
              <w:rPr>
                <w:rFonts w:asciiTheme="minorHAnsi" w:eastAsiaTheme="minorHAnsi" w:hAnsiTheme="minorHAnsi" w:cstheme="minorBidi"/>
                <w:sz w:val="12"/>
                <w:szCs w:val="12"/>
                <w:vertAlign w:val="superscript"/>
              </w:rPr>
            </w:pPr>
            <w:proofErr w:type="spellStart"/>
            <w:r w:rsidRPr="00EC7D8E">
              <w:rPr>
                <w:rFonts w:asciiTheme="minorHAnsi" w:eastAsiaTheme="minorHAnsi" w:hAnsiTheme="minorHAnsi" w:cstheme="minorBidi"/>
                <w:sz w:val="12"/>
                <w:szCs w:val="12"/>
              </w:rPr>
              <w:t>Unknown</w:t>
            </w:r>
            <w:r w:rsidRPr="00EC7D8E">
              <w:rPr>
                <w:rFonts w:asciiTheme="minorHAnsi" w:eastAsiaTheme="minorHAnsi" w:hAnsiTheme="minorHAnsi" w:cstheme="minorBidi"/>
                <w:sz w:val="12"/>
                <w:szCs w:val="12"/>
                <w:vertAlign w:val="superscript"/>
              </w:rPr>
              <w:t>2</w:t>
            </w:r>
            <w:proofErr w:type="spellEnd"/>
          </w:p>
        </w:tc>
        <w:tc>
          <w:tcPr>
            <w:tcW w:w="756" w:type="dxa"/>
          </w:tcPr>
          <w:p w:rsidR="00EC7D8E" w:rsidRPr="00EC7D8E" w:rsidRDefault="00EC7D8E" w:rsidP="00EC7D8E">
            <w:pPr>
              <w:rPr>
                <w:rFonts w:asciiTheme="minorHAnsi" w:eastAsiaTheme="minorHAnsi" w:hAnsiTheme="minorHAnsi" w:cstheme="minorBidi"/>
                <w:sz w:val="12"/>
                <w:szCs w:val="12"/>
              </w:rPr>
            </w:pPr>
          </w:p>
        </w:tc>
        <w:tc>
          <w:tcPr>
            <w:tcW w:w="715" w:type="dxa"/>
          </w:tcPr>
          <w:p w:rsidR="00EC7D8E" w:rsidRPr="00EC7D8E" w:rsidRDefault="00EC7D8E" w:rsidP="00EC7D8E">
            <w:pPr>
              <w:rPr>
                <w:rFonts w:asciiTheme="minorHAnsi" w:eastAsiaTheme="minorHAnsi" w:hAnsiTheme="minorHAnsi" w:cstheme="minorBidi"/>
                <w:sz w:val="12"/>
                <w:szCs w:val="12"/>
              </w:rPr>
            </w:pPr>
          </w:p>
        </w:tc>
        <w:tc>
          <w:tcPr>
            <w:tcW w:w="631" w:type="dxa"/>
          </w:tcPr>
          <w:p w:rsidR="00EC7D8E" w:rsidRPr="00EC7D8E" w:rsidRDefault="00EC7D8E" w:rsidP="00EC7D8E">
            <w:pPr>
              <w:rPr>
                <w:rFonts w:asciiTheme="minorHAnsi" w:eastAsiaTheme="minorHAnsi" w:hAnsiTheme="minorHAnsi" w:cstheme="minorBidi"/>
                <w:sz w:val="12"/>
                <w:szCs w:val="12"/>
              </w:rPr>
            </w:pPr>
          </w:p>
        </w:tc>
        <w:tc>
          <w:tcPr>
            <w:tcW w:w="810" w:type="dxa"/>
          </w:tcPr>
          <w:p w:rsidR="00EC7D8E" w:rsidRPr="00EC7D8E" w:rsidRDefault="00EC7D8E" w:rsidP="00EC7D8E">
            <w:pPr>
              <w:rPr>
                <w:rFonts w:asciiTheme="minorHAnsi" w:eastAsiaTheme="minorHAnsi" w:hAnsiTheme="minorHAnsi" w:cstheme="minorBidi"/>
                <w:sz w:val="12"/>
                <w:szCs w:val="12"/>
              </w:rPr>
            </w:pPr>
          </w:p>
        </w:tc>
        <w:tc>
          <w:tcPr>
            <w:tcW w:w="794" w:type="dxa"/>
          </w:tcPr>
          <w:p w:rsidR="00EC7D8E" w:rsidRPr="00EC7D8E" w:rsidRDefault="00EC7D8E" w:rsidP="00EC7D8E">
            <w:pPr>
              <w:rPr>
                <w:rFonts w:asciiTheme="minorHAnsi" w:eastAsiaTheme="minorHAnsi" w:hAnsiTheme="minorHAnsi" w:cstheme="minorBidi"/>
                <w:sz w:val="12"/>
                <w:szCs w:val="12"/>
              </w:rPr>
            </w:pPr>
          </w:p>
        </w:tc>
        <w:tc>
          <w:tcPr>
            <w:tcW w:w="691" w:type="dxa"/>
          </w:tcPr>
          <w:p w:rsidR="00EC7D8E" w:rsidRPr="00EC7D8E" w:rsidRDefault="00EC7D8E" w:rsidP="00EC7D8E">
            <w:pPr>
              <w:rPr>
                <w:rFonts w:asciiTheme="minorHAnsi" w:eastAsiaTheme="minorHAnsi" w:hAnsiTheme="minorHAnsi" w:cstheme="minorBidi"/>
                <w:sz w:val="12"/>
                <w:szCs w:val="12"/>
              </w:rPr>
            </w:pPr>
          </w:p>
        </w:tc>
        <w:tc>
          <w:tcPr>
            <w:tcW w:w="598" w:type="dxa"/>
          </w:tcPr>
          <w:p w:rsidR="00EC7D8E" w:rsidRPr="00EC7D8E" w:rsidRDefault="00EC7D8E" w:rsidP="00EC7D8E">
            <w:pPr>
              <w:rPr>
                <w:rFonts w:asciiTheme="minorHAnsi" w:eastAsiaTheme="minorHAnsi" w:hAnsiTheme="minorHAnsi" w:cstheme="minorBidi"/>
                <w:sz w:val="12"/>
                <w:szCs w:val="12"/>
              </w:rPr>
            </w:pPr>
          </w:p>
        </w:tc>
        <w:tc>
          <w:tcPr>
            <w:tcW w:w="74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1065" w:type="dxa"/>
          </w:tcPr>
          <w:p w:rsidR="00EC7D8E" w:rsidRPr="00EC7D8E" w:rsidRDefault="00EC7D8E" w:rsidP="00EC7D8E">
            <w:pPr>
              <w:rPr>
                <w:rFonts w:asciiTheme="minorHAnsi" w:eastAsiaTheme="minorHAnsi" w:hAnsiTheme="minorHAnsi" w:cstheme="minorBidi"/>
                <w:sz w:val="12"/>
                <w:szCs w:val="12"/>
              </w:rPr>
            </w:pPr>
          </w:p>
        </w:tc>
        <w:tc>
          <w:tcPr>
            <w:tcW w:w="756" w:type="dxa"/>
          </w:tcPr>
          <w:p w:rsidR="00EC7D8E" w:rsidRPr="00EC7D8E" w:rsidRDefault="00EC7D8E" w:rsidP="00EC7D8E">
            <w:pPr>
              <w:rPr>
                <w:rFonts w:asciiTheme="minorHAnsi" w:eastAsiaTheme="minorHAnsi" w:hAnsiTheme="minorHAnsi" w:cstheme="minorBidi"/>
                <w:sz w:val="12"/>
                <w:szCs w:val="12"/>
              </w:rPr>
            </w:pPr>
          </w:p>
        </w:tc>
        <w:tc>
          <w:tcPr>
            <w:tcW w:w="639" w:type="dxa"/>
          </w:tcPr>
          <w:p w:rsidR="00EC7D8E" w:rsidRPr="00EC7D8E" w:rsidRDefault="00EC7D8E" w:rsidP="00EC7D8E">
            <w:pPr>
              <w:rPr>
                <w:rFonts w:asciiTheme="minorHAnsi" w:eastAsiaTheme="minorHAnsi" w:hAnsiTheme="minorHAnsi" w:cstheme="minorBidi"/>
                <w:sz w:val="12"/>
                <w:szCs w:val="12"/>
              </w:rPr>
            </w:pPr>
          </w:p>
        </w:tc>
        <w:tc>
          <w:tcPr>
            <w:tcW w:w="884" w:type="dxa"/>
          </w:tcPr>
          <w:p w:rsidR="00EC7D8E" w:rsidRPr="00EC7D8E" w:rsidRDefault="00EC7D8E" w:rsidP="00EC7D8E">
            <w:pPr>
              <w:rPr>
                <w:rFonts w:asciiTheme="minorHAnsi" w:eastAsiaTheme="minorHAnsi" w:hAnsiTheme="minorHAnsi" w:cstheme="minorBidi"/>
                <w:sz w:val="12"/>
                <w:szCs w:val="12"/>
              </w:rPr>
            </w:pPr>
          </w:p>
        </w:tc>
        <w:tc>
          <w:tcPr>
            <w:tcW w:w="759"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vertAlign w:val="superscript"/>
              </w:rPr>
              <w:t>1</w:t>
            </w:r>
            <w:r w:rsidRPr="00EC7D8E">
              <w:rPr>
                <w:rFonts w:asciiTheme="minorHAnsi" w:eastAsiaTheme="minorHAnsi" w:hAnsiTheme="minorHAnsi" w:cstheme="minorBidi"/>
                <w:sz w:val="12"/>
                <w:szCs w:val="12"/>
              </w:rPr>
              <w:t>2004-2005 data used to generate population estimate and objective</w:t>
            </w: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vertAlign w:val="superscript"/>
              </w:rPr>
              <w:t>2</w:t>
            </w:r>
            <w:r w:rsidRPr="00EC7D8E">
              <w:rPr>
                <w:rFonts w:asciiTheme="minorHAnsi" w:eastAsiaTheme="minorHAnsi" w:hAnsiTheme="minorHAnsi" w:cstheme="minorBidi"/>
                <w:sz w:val="12"/>
                <w:szCs w:val="12"/>
              </w:rPr>
              <w:t>Monitor</w:t>
            </w:r>
            <w:proofErr w:type="spellEnd"/>
            <w:r w:rsidRPr="00EC7D8E">
              <w:rPr>
                <w:rFonts w:asciiTheme="minorHAnsi" w:eastAsiaTheme="minorHAnsi" w:hAnsiTheme="minorHAnsi" w:cstheme="minorBidi"/>
                <w:sz w:val="12"/>
                <w:szCs w:val="12"/>
              </w:rPr>
              <w:t xml:space="preserve"> future conditions and develop plan if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present</w:t>
            </w:r>
          </w:p>
        </w:tc>
      </w:tr>
    </w:tbl>
    <w:p w:rsidR="00EC7D8E" w:rsidRPr="00EC7D8E" w:rsidRDefault="00EC7D8E" w:rsidP="00EC7D8E">
      <w:pPr>
        <w:spacing w:line="276" w:lineRule="auto"/>
        <w:jc w:val="center"/>
        <w:rPr>
          <w:rFonts w:asciiTheme="minorHAnsi" w:eastAsiaTheme="minorHAnsi" w:hAnsiTheme="minorHAnsi" w:cstheme="minorBidi"/>
          <w:sz w:val="22"/>
          <w:szCs w:val="22"/>
        </w:rPr>
      </w:pPr>
    </w:p>
    <w:tbl>
      <w:tblPr>
        <w:tblStyle w:val="TableGrid3"/>
        <w:tblW w:w="0" w:type="auto"/>
        <w:tblLook w:val="04A0" w:firstRow="1" w:lastRow="0" w:firstColumn="1" w:lastColumn="0" w:noHBand="0" w:noVBand="1"/>
      </w:tblPr>
      <w:tblGrid>
        <w:gridCol w:w="780"/>
        <w:gridCol w:w="791"/>
        <w:gridCol w:w="775"/>
        <w:gridCol w:w="751"/>
        <w:gridCol w:w="710"/>
        <w:gridCol w:w="627"/>
        <w:gridCol w:w="803"/>
        <w:gridCol w:w="788"/>
        <w:gridCol w:w="686"/>
        <w:gridCol w:w="594"/>
        <w:gridCol w:w="740"/>
        <w:gridCol w:w="1057"/>
        <w:gridCol w:w="1057"/>
        <w:gridCol w:w="751"/>
        <w:gridCol w:w="635"/>
        <w:gridCol w:w="877"/>
        <w:gridCol w:w="754"/>
      </w:tblGrid>
      <w:tr w:rsidR="00EC7D8E" w:rsidRPr="00EC7D8E" w:rsidTr="0067612F">
        <w:tc>
          <w:tcPr>
            <w:tcW w:w="13176" w:type="dxa"/>
            <w:gridSpan w:val="17"/>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Table 4. Recommended Conservation Actions by Cluster</w:t>
            </w:r>
          </w:p>
        </w:tc>
      </w:tr>
      <w:tr w:rsidR="00EC7D8E" w:rsidRPr="00EC7D8E" w:rsidTr="0067612F">
        <w:tc>
          <w:tcPr>
            <w:tcW w:w="780"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Initiative Area</w:t>
            </w:r>
          </w:p>
        </w:tc>
        <w:tc>
          <w:tcPr>
            <w:tcW w:w="791"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Cluster Name</w:t>
            </w:r>
          </w:p>
        </w:tc>
        <w:tc>
          <w:tcPr>
            <w:tcW w:w="775" w:type="dxa"/>
            <w:vMerge w:val="restart"/>
          </w:tcPr>
          <w:p w:rsidR="00EC7D8E" w:rsidRPr="00EC7D8E" w:rsidRDefault="00EC7D8E" w:rsidP="00EC7D8E">
            <w:pPr>
              <w:rPr>
                <w:rFonts w:asciiTheme="minorHAnsi" w:eastAsiaTheme="minorHAnsi" w:hAnsiTheme="minorHAnsi" w:cstheme="minorBidi"/>
                <w:sz w:val="12"/>
                <w:szCs w:val="12"/>
                <w:vertAlign w:val="superscript"/>
              </w:rPr>
            </w:pPr>
            <w:r w:rsidRPr="00EC7D8E">
              <w:rPr>
                <w:rFonts w:asciiTheme="minorHAnsi" w:eastAsiaTheme="minorHAnsi" w:hAnsiTheme="minorHAnsi" w:cstheme="minorBidi"/>
                <w:sz w:val="12"/>
                <w:szCs w:val="12"/>
              </w:rPr>
              <w:t xml:space="preserve">Est.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Pairs 2004-2005</w:t>
            </w:r>
            <w:r w:rsidRPr="00EC7D8E">
              <w:rPr>
                <w:rFonts w:asciiTheme="minorHAnsi" w:eastAsiaTheme="minorHAnsi" w:hAnsiTheme="minorHAnsi" w:cstheme="minorBidi"/>
                <w:sz w:val="12"/>
                <w:szCs w:val="12"/>
                <w:vertAlign w:val="superscript"/>
              </w:rPr>
              <w:t>1</w:t>
            </w:r>
          </w:p>
        </w:tc>
        <w:tc>
          <w:tcPr>
            <w:tcW w:w="2088" w:type="dxa"/>
            <w:gridSpan w:val="3"/>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Protect Foraging and Nesting Habitat</w:t>
            </w:r>
          </w:p>
        </w:tc>
        <w:tc>
          <w:tcPr>
            <w:tcW w:w="2871" w:type="dxa"/>
            <w:gridSpan w:val="4"/>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Foraging and Nesting Habitat</w:t>
            </w:r>
          </w:p>
        </w:tc>
        <w:tc>
          <w:tcPr>
            <w:tcW w:w="4240" w:type="dxa"/>
            <w:gridSpan w:val="5"/>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Foraging and Nesting Habitat</w:t>
            </w:r>
          </w:p>
        </w:tc>
        <w:tc>
          <w:tcPr>
            <w:tcW w:w="1631" w:type="dxa"/>
            <w:gridSpan w:val="2"/>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Increase Chick and Adult Survival</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vMerge/>
          </w:tcPr>
          <w:p w:rsidR="00EC7D8E" w:rsidRPr="00EC7D8E" w:rsidRDefault="00EC7D8E" w:rsidP="00EC7D8E">
            <w:pPr>
              <w:rPr>
                <w:rFonts w:asciiTheme="minorHAnsi" w:eastAsiaTheme="minorHAnsi" w:hAnsiTheme="minorHAnsi" w:cstheme="minorBidi"/>
                <w:sz w:val="12"/>
                <w:szCs w:val="12"/>
              </w:rPr>
            </w:pPr>
          </w:p>
        </w:tc>
        <w:tc>
          <w:tcPr>
            <w:tcW w:w="775" w:type="dxa"/>
            <w:vMerge/>
          </w:tcPr>
          <w:p w:rsidR="00EC7D8E" w:rsidRPr="00EC7D8E" w:rsidRDefault="00EC7D8E" w:rsidP="00EC7D8E">
            <w:pPr>
              <w:rPr>
                <w:rFonts w:asciiTheme="minorHAnsi" w:eastAsiaTheme="minorHAnsi" w:hAnsiTheme="minorHAnsi" w:cstheme="minorBidi"/>
                <w:sz w:val="12"/>
                <w:szCs w:val="12"/>
              </w:rPr>
            </w:pPr>
          </w:p>
        </w:tc>
        <w:tc>
          <w:tcPr>
            <w:tcW w:w="75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Maintain Existing Woody and Emergent Wetlands</w:t>
            </w:r>
          </w:p>
        </w:tc>
        <w:tc>
          <w:tcPr>
            <w:tcW w:w="71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Maintain Rice-Crawfish Systems </w:t>
            </w:r>
          </w:p>
        </w:tc>
        <w:tc>
          <w:tcPr>
            <w:tcW w:w="62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Erosion at Island Colony Sites</w:t>
            </w:r>
          </w:p>
        </w:tc>
        <w:tc>
          <w:tcPr>
            <w:tcW w:w="803"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Hydrologic Regimes</w:t>
            </w:r>
          </w:p>
        </w:tc>
        <w:tc>
          <w:tcPr>
            <w:tcW w:w="788"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Prior Converted Woody Wetlands</w:t>
            </w:r>
          </w:p>
        </w:tc>
        <w:tc>
          <w:tcPr>
            <w:tcW w:w="68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Add Dredged Material to Island Colony Sites</w:t>
            </w:r>
          </w:p>
        </w:tc>
        <w:tc>
          <w:tcPr>
            <w:tcW w:w="59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Plant Shrubs at Colony Sites</w:t>
            </w:r>
          </w:p>
        </w:tc>
        <w:tc>
          <w:tcPr>
            <w:tcW w:w="74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Provide Foraging Habitat Through Incentive Programs</w:t>
            </w:r>
          </w:p>
        </w:tc>
        <w:tc>
          <w:tcPr>
            <w:tcW w:w="10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Manage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10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Establish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75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Emergent Wetlands</w:t>
            </w:r>
          </w:p>
        </w:tc>
        <w:tc>
          <w:tcPr>
            <w:tcW w:w="63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Nesting Islands</w:t>
            </w:r>
          </w:p>
        </w:tc>
        <w:tc>
          <w:tcPr>
            <w:tcW w:w="87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or Eliminate Human Disturbance at Colonies and Foraging Sites</w:t>
            </w:r>
          </w:p>
        </w:tc>
        <w:tc>
          <w:tcPr>
            <w:tcW w:w="75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Predation at Colonies</w:t>
            </w:r>
          </w:p>
        </w:tc>
      </w:tr>
      <w:tr w:rsidR="00EC7D8E" w:rsidRPr="00EC7D8E" w:rsidTr="0067612F">
        <w:tc>
          <w:tcPr>
            <w:tcW w:w="780" w:type="dxa"/>
            <w:vMerge w:val="restart"/>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Mississippi River Coastal Wetlands (Fig. 3</w:t>
            </w:r>
            <w:r w:rsidR="004F0C19">
              <w:rPr>
                <w:rFonts w:asciiTheme="minorHAnsi" w:eastAsiaTheme="minorHAnsi" w:hAnsiTheme="minorHAnsi" w:cstheme="minorBidi"/>
                <w:sz w:val="12"/>
                <w:szCs w:val="12"/>
              </w:rPr>
              <w:t>1</w:t>
            </w:r>
            <w:r w:rsidRPr="00EC7D8E">
              <w:rPr>
                <w:rFonts w:asciiTheme="minorHAnsi" w:eastAsiaTheme="minorHAnsi" w:hAnsiTheme="minorHAnsi" w:cstheme="minorBidi"/>
                <w:sz w:val="12"/>
                <w:szCs w:val="12"/>
              </w:rPr>
              <w:t>)</w:t>
            </w: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Deltaic Plain Large (Fig. 3</w:t>
            </w:r>
            <w:r w:rsidR="004F0C19">
              <w:rPr>
                <w:rFonts w:asciiTheme="minorHAnsi" w:eastAsiaTheme="minorHAnsi" w:hAnsiTheme="minorHAnsi" w:cstheme="minorBidi"/>
                <w:sz w:val="12"/>
                <w:szCs w:val="12"/>
              </w:rPr>
              <w:t>2</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3938</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Mississippi </w:t>
            </w:r>
            <w:proofErr w:type="spellStart"/>
            <w:r w:rsidRPr="00EC7D8E">
              <w:rPr>
                <w:rFonts w:asciiTheme="minorHAnsi" w:eastAsiaTheme="minorHAnsi" w:hAnsiTheme="minorHAnsi" w:cstheme="minorBidi"/>
                <w:sz w:val="12"/>
                <w:szCs w:val="12"/>
              </w:rPr>
              <w:t>Birdfoot</w:t>
            </w:r>
            <w:proofErr w:type="spellEnd"/>
            <w:r w:rsidRPr="00EC7D8E">
              <w:rPr>
                <w:rFonts w:asciiTheme="minorHAnsi" w:eastAsiaTheme="minorHAnsi" w:hAnsiTheme="minorHAnsi" w:cstheme="minorBidi"/>
                <w:sz w:val="12"/>
                <w:szCs w:val="12"/>
              </w:rPr>
              <w:t xml:space="preserve"> Delta (Fig. 3</w:t>
            </w:r>
            <w:r w:rsidR="004F0C19">
              <w:rPr>
                <w:rFonts w:asciiTheme="minorHAnsi" w:eastAsiaTheme="minorHAnsi" w:hAnsiTheme="minorHAnsi" w:cstheme="minorBidi"/>
                <w:sz w:val="12"/>
                <w:szCs w:val="12"/>
              </w:rPr>
              <w:t>3</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303</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tcPr>
          <w:p w:rsidR="00EC7D8E" w:rsidRPr="00EC7D8E" w:rsidRDefault="00EC7D8E" w:rsidP="00EC7D8E">
            <w:pPr>
              <w:rPr>
                <w:rFonts w:asciiTheme="minorHAnsi" w:eastAsiaTheme="minorHAnsi" w:hAnsiTheme="minorHAnsi" w:cstheme="minorBidi"/>
                <w:sz w:val="12"/>
                <w:szCs w:val="12"/>
              </w:rPr>
            </w:pP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Joyce (Fig. 3</w:t>
            </w:r>
            <w:r w:rsidR="004F0C19">
              <w:rPr>
                <w:rFonts w:asciiTheme="minorHAnsi" w:eastAsiaTheme="minorHAnsi" w:hAnsiTheme="minorHAnsi" w:cstheme="minorBidi"/>
                <w:sz w:val="12"/>
                <w:szCs w:val="12"/>
              </w:rPr>
              <w:t>4</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247</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tcPr>
          <w:p w:rsidR="00EC7D8E" w:rsidRPr="00EC7D8E" w:rsidRDefault="00EC7D8E" w:rsidP="00EC7D8E">
            <w:pPr>
              <w:rPr>
                <w:rFonts w:asciiTheme="minorHAnsi" w:eastAsiaTheme="minorHAnsi" w:hAnsiTheme="minorHAnsi" w:cstheme="minorBidi"/>
                <w:sz w:val="12"/>
                <w:szCs w:val="12"/>
              </w:rPr>
            </w:pP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tcPr>
          <w:p w:rsidR="00EC7D8E" w:rsidRPr="00EC7D8E" w:rsidRDefault="00EC7D8E" w:rsidP="00EC7D8E">
            <w:pPr>
              <w:rPr>
                <w:rFonts w:asciiTheme="minorHAnsi" w:eastAsiaTheme="minorHAnsi" w:hAnsiTheme="minorHAnsi" w:cstheme="minorBidi"/>
                <w:sz w:val="12"/>
                <w:szCs w:val="12"/>
              </w:rPr>
            </w:pP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Bayou </w:t>
            </w:r>
            <w:proofErr w:type="spellStart"/>
            <w:r w:rsidRPr="00EC7D8E">
              <w:rPr>
                <w:rFonts w:asciiTheme="minorHAnsi" w:eastAsiaTheme="minorHAnsi" w:hAnsiTheme="minorHAnsi" w:cstheme="minorBidi"/>
                <w:sz w:val="12"/>
                <w:szCs w:val="12"/>
              </w:rPr>
              <w:t>Sauvage</w:t>
            </w:r>
            <w:proofErr w:type="spellEnd"/>
            <w:r w:rsidRPr="00EC7D8E">
              <w:rPr>
                <w:rFonts w:asciiTheme="minorHAnsi" w:eastAsiaTheme="minorHAnsi" w:hAnsiTheme="minorHAnsi" w:cstheme="minorBidi"/>
                <w:sz w:val="12"/>
                <w:szCs w:val="12"/>
              </w:rPr>
              <w:t xml:space="preserve"> (Fig. 3</w:t>
            </w:r>
            <w:r w:rsidR="004F0C19">
              <w:rPr>
                <w:rFonts w:asciiTheme="minorHAnsi" w:eastAsiaTheme="minorHAnsi" w:hAnsiTheme="minorHAnsi" w:cstheme="minorBidi"/>
                <w:sz w:val="12"/>
                <w:szCs w:val="12"/>
              </w:rPr>
              <w:t>5</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120</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tcPr>
          <w:p w:rsidR="00EC7D8E" w:rsidRPr="00EC7D8E" w:rsidRDefault="00EC7D8E" w:rsidP="00EC7D8E">
            <w:pPr>
              <w:rPr>
                <w:rFonts w:asciiTheme="minorHAnsi" w:eastAsiaTheme="minorHAnsi" w:hAnsiTheme="minorHAnsi" w:cstheme="minorBidi"/>
                <w:sz w:val="12"/>
                <w:szCs w:val="12"/>
              </w:rPr>
            </w:pP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rPr>
              <w:t>Chandeleur</w:t>
            </w:r>
            <w:proofErr w:type="spellEnd"/>
            <w:r w:rsidRPr="00EC7D8E">
              <w:rPr>
                <w:rFonts w:asciiTheme="minorHAnsi" w:eastAsiaTheme="minorHAnsi" w:hAnsiTheme="minorHAnsi" w:cstheme="minorBidi"/>
                <w:sz w:val="12"/>
                <w:szCs w:val="12"/>
              </w:rPr>
              <w:t xml:space="preserve"> Sound (Fig. 3</w:t>
            </w:r>
            <w:r w:rsidR="004F0C19">
              <w:rPr>
                <w:rFonts w:asciiTheme="minorHAnsi" w:eastAsiaTheme="minorHAnsi" w:hAnsiTheme="minorHAnsi" w:cstheme="minorBidi"/>
                <w:sz w:val="12"/>
                <w:szCs w:val="12"/>
              </w:rPr>
              <w:t>6</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106</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Avery Island (Fig. 3</w:t>
            </w:r>
            <w:r w:rsidR="004F0C19">
              <w:rPr>
                <w:rFonts w:asciiTheme="minorHAnsi" w:eastAsiaTheme="minorHAnsi" w:hAnsiTheme="minorHAnsi" w:cstheme="minorBidi"/>
                <w:sz w:val="12"/>
                <w:szCs w:val="12"/>
              </w:rPr>
              <w:t>7</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85</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tcPr>
          <w:p w:rsidR="00EC7D8E" w:rsidRPr="00EC7D8E" w:rsidRDefault="00EC7D8E" w:rsidP="00EC7D8E">
            <w:pPr>
              <w:rPr>
                <w:rFonts w:asciiTheme="minorHAnsi" w:eastAsiaTheme="minorHAnsi" w:hAnsiTheme="minorHAnsi" w:cstheme="minorBidi"/>
                <w:sz w:val="12"/>
                <w:szCs w:val="12"/>
              </w:rPr>
            </w:pP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rPr>
              <w:t>Barataria</w:t>
            </w:r>
            <w:proofErr w:type="spellEnd"/>
            <w:r w:rsidRPr="00EC7D8E">
              <w:rPr>
                <w:rFonts w:asciiTheme="minorHAnsi" w:eastAsiaTheme="minorHAnsi" w:hAnsiTheme="minorHAnsi" w:cstheme="minorBidi"/>
                <w:sz w:val="12"/>
                <w:szCs w:val="12"/>
              </w:rPr>
              <w:t>-Terrebonne (Fig. 3</w:t>
            </w:r>
            <w:r w:rsidR="004F0C19">
              <w:rPr>
                <w:rFonts w:asciiTheme="minorHAnsi" w:eastAsiaTheme="minorHAnsi" w:hAnsiTheme="minorHAnsi" w:cstheme="minorBidi"/>
                <w:sz w:val="12"/>
                <w:szCs w:val="12"/>
              </w:rPr>
              <w:t>8</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14</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Naomi-Myrtle Grove (Fig. 3</w:t>
            </w:r>
            <w:r w:rsidR="004F0C19">
              <w:rPr>
                <w:rFonts w:asciiTheme="minorHAnsi" w:eastAsiaTheme="minorHAnsi" w:hAnsiTheme="minorHAnsi" w:cstheme="minorBidi"/>
                <w:sz w:val="12"/>
                <w:szCs w:val="12"/>
              </w:rPr>
              <w:t>9</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p w:rsidR="00EC7D8E" w:rsidRPr="00EC7D8E" w:rsidRDefault="00EC7D8E" w:rsidP="00EC7D8E">
            <w:pPr>
              <w:rPr>
                <w:rFonts w:asciiTheme="minorHAnsi" w:eastAsiaTheme="minorHAnsi" w:hAnsiTheme="minorHAnsi" w:cstheme="minorBidi"/>
                <w:sz w:val="12"/>
                <w:szCs w:val="12"/>
              </w:rPr>
            </w:pP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tcPr>
          <w:p w:rsidR="00EC7D8E" w:rsidRPr="00EC7D8E" w:rsidRDefault="00EC7D8E" w:rsidP="00EC7D8E">
            <w:pPr>
              <w:rPr>
                <w:rFonts w:asciiTheme="minorHAnsi" w:eastAsiaTheme="minorHAnsi" w:hAnsiTheme="minorHAnsi" w:cstheme="minorBidi"/>
                <w:sz w:val="12"/>
                <w:szCs w:val="12"/>
              </w:rPr>
            </w:pPr>
          </w:p>
        </w:tc>
        <w:tc>
          <w:tcPr>
            <w:tcW w:w="754"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Raccoon Island (Fig. </w:t>
            </w:r>
            <w:r w:rsidR="004F0C19">
              <w:rPr>
                <w:rFonts w:asciiTheme="minorHAnsi" w:eastAsiaTheme="minorHAnsi" w:hAnsiTheme="minorHAnsi" w:cstheme="minorBidi"/>
                <w:sz w:val="12"/>
                <w:szCs w:val="12"/>
              </w:rPr>
              <w:t>40</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tcPr>
          <w:p w:rsidR="00EC7D8E" w:rsidRPr="00EC7D8E" w:rsidRDefault="00EC7D8E" w:rsidP="00EC7D8E">
            <w:pPr>
              <w:rPr>
                <w:rFonts w:asciiTheme="minorHAnsi" w:eastAsiaTheme="minorHAnsi" w:hAnsiTheme="minorHAnsi" w:cstheme="minorBidi"/>
                <w:sz w:val="12"/>
                <w:szCs w:val="12"/>
              </w:rPr>
            </w:pP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Bogue </w:t>
            </w:r>
            <w:proofErr w:type="spellStart"/>
            <w:r w:rsidRPr="00EC7D8E">
              <w:rPr>
                <w:rFonts w:asciiTheme="minorHAnsi" w:eastAsiaTheme="minorHAnsi" w:hAnsiTheme="minorHAnsi" w:cstheme="minorBidi"/>
                <w:sz w:val="12"/>
                <w:szCs w:val="12"/>
              </w:rPr>
              <w:t>Chitto</w:t>
            </w:r>
            <w:proofErr w:type="spellEnd"/>
            <w:r w:rsidRPr="00EC7D8E">
              <w:rPr>
                <w:rFonts w:asciiTheme="minorHAnsi" w:eastAsiaTheme="minorHAnsi" w:hAnsiTheme="minorHAnsi" w:cstheme="minorBidi"/>
                <w:sz w:val="12"/>
                <w:szCs w:val="12"/>
              </w:rPr>
              <w:t xml:space="preserve"> (Fig. 4</w:t>
            </w:r>
            <w:r w:rsidR="004F0C19">
              <w:rPr>
                <w:rFonts w:asciiTheme="minorHAnsi" w:eastAsiaTheme="minorHAnsi" w:hAnsiTheme="minorHAnsi" w:cstheme="minorBidi"/>
                <w:sz w:val="12"/>
                <w:szCs w:val="12"/>
              </w:rPr>
              <w:t>1</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1" w:type="dxa"/>
          </w:tcPr>
          <w:p w:rsidR="00EC7D8E" w:rsidRPr="00EC7D8E" w:rsidRDefault="00EC7D8E" w:rsidP="00EC7D8E">
            <w:pPr>
              <w:rPr>
                <w:rFonts w:asciiTheme="minorHAnsi" w:eastAsiaTheme="minorHAnsi" w:hAnsiTheme="minorHAnsi" w:cstheme="minorBidi"/>
                <w:sz w:val="12"/>
                <w:szCs w:val="12"/>
              </w:rPr>
            </w:pP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West </w:t>
            </w:r>
            <w:proofErr w:type="spellStart"/>
            <w:r w:rsidRPr="00EC7D8E">
              <w:rPr>
                <w:rFonts w:asciiTheme="minorHAnsi" w:eastAsiaTheme="minorHAnsi" w:hAnsiTheme="minorHAnsi" w:cstheme="minorBidi"/>
                <w:sz w:val="12"/>
                <w:szCs w:val="12"/>
              </w:rPr>
              <w:t>Maurepas</w:t>
            </w:r>
            <w:proofErr w:type="spellEnd"/>
            <w:r w:rsidRPr="00EC7D8E">
              <w:rPr>
                <w:rFonts w:asciiTheme="minorHAnsi" w:eastAsiaTheme="minorHAnsi" w:hAnsiTheme="minorHAnsi" w:cstheme="minorBidi"/>
                <w:sz w:val="12"/>
                <w:szCs w:val="12"/>
              </w:rPr>
              <w:t xml:space="preserve"> (Fig. 4</w:t>
            </w:r>
            <w:r w:rsidR="004F0C19">
              <w:rPr>
                <w:rFonts w:asciiTheme="minorHAnsi" w:eastAsiaTheme="minorHAnsi" w:hAnsiTheme="minorHAnsi" w:cstheme="minorBidi"/>
                <w:sz w:val="12"/>
                <w:szCs w:val="12"/>
              </w:rPr>
              <w:t>2</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vertAlign w:val="superscript"/>
              </w:rPr>
            </w:pPr>
            <w:proofErr w:type="spellStart"/>
            <w:r w:rsidRPr="00EC7D8E">
              <w:rPr>
                <w:rFonts w:asciiTheme="minorHAnsi" w:eastAsiaTheme="minorHAnsi" w:hAnsiTheme="minorHAnsi" w:cstheme="minorBidi"/>
                <w:sz w:val="12"/>
                <w:szCs w:val="12"/>
              </w:rPr>
              <w:t>Unknown</w:t>
            </w:r>
            <w:r w:rsidRPr="00EC7D8E">
              <w:rPr>
                <w:rFonts w:asciiTheme="minorHAnsi" w:eastAsiaTheme="minorHAnsi" w:hAnsiTheme="minorHAnsi" w:cstheme="minorBidi"/>
                <w:sz w:val="12"/>
                <w:szCs w:val="12"/>
                <w:vertAlign w:val="superscript"/>
              </w:rPr>
              <w:t>2</w:t>
            </w:r>
            <w:proofErr w:type="spellEnd"/>
          </w:p>
        </w:tc>
        <w:tc>
          <w:tcPr>
            <w:tcW w:w="751" w:type="dxa"/>
          </w:tcPr>
          <w:p w:rsidR="00EC7D8E" w:rsidRPr="00EC7D8E" w:rsidRDefault="00EC7D8E" w:rsidP="00EC7D8E">
            <w:pPr>
              <w:rPr>
                <w:rFonts w:asciiTheme="minorHAnsi" w:eastAsiaTheme="minorHAnsi" w:hAnsiTheme="minorHAnsi" w:cstheme="minorBidi"/>
                <w:sz w:val="12"/>
                <w:szCs w:val="12"/>
              </w:rPr>
            </w:pP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tcPr>
          <w:p w:rsidR="00EC7D8E" w:rsidRPr="00EC7D8E" w:rsidRDefault="00EC7D8E" w:rsidP="00EC7D8E">
            <w:pPr>
              <w:rPr>
                <w:rFonts w:asciiTheme="minorHAnsi" w:eastAsiaTheme="minorHAnsi" w:hAnsiTheme="minorHAnsi" w:cstheme="minorBidi"/>
                <w:sz w:val="12"/>
                <w:szCs w:val="12"/>
              </w:rPr>
            </w:pPr>
          </w:p>
        </w:tc>
        <w:tc>
          <w:tcPr>
            <w:tcW w:w="788" w:type="dxa"/>
          </w:tcPr>
          <w:p w:rsidR="00EC7D8E" w:rsidRPr="00EC7D8E" w:rsidRDefault="00EC7D8E" w:rsidP="00EC7D8E">
            <w:pPr>
              <w:rPr>
                <w:rFonts w:asciiTheme="minorHAnsi" w:eastAsiaTheme="minorHAnsi" w:hAnsiTheme="minorHAnsi" w:cstheme="minorBidi"/>
                <w:sz w:val="12"/>
                <w:szCs w:val="12"/>
              </w:rPr>
            </w:pP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tcPr>
          <w:p w:rsidR="00EC7D8E" w:rsidRPr="00EC7D8E" w:rsidRDefault="00EC7D8E" w:rsidP="00EC7D8E">
            <w:pPr>
              <w:rPr>
                <w:rFonts w:asciiTheme="minorHAnsi" w:eastAsiaTheme="minorHAnsi" w:hAnsiTheme="minorHAnsi" w:cstheme="minorBidi"/>
                <w:sz w:val="12"/>
                <w:szCs w:val="12"/>
              </w:rPr>
            </w:pP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tcPr>
          <w:p w:rsidR="00EC7D8E" w:rsidRPr="00EC7D8E" w:rsidRDefault="00EC7D8E" w:rsidP="00EC7D8E">
            <w:pPr>
              <w:rPr>
                <w:rFonts w:asciiTheme="minorHAnsi" w:eastAsiaTheme="minorHAnsi" w:hAnsiTheme="minorHAnsi" w:cstheme="minorBidi"/>
                <w:sz w:val="12"/>
                <w:szCs w:val="12"/>
              </w:rPr>
            </w:pPr>
          </w:p>
        </w:tc>
        <w:tc>
          <w:tcPr>
            <w:tcW w:w="754"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780" w:type="dxa"/>
            <w:vMerge w:val="restart"/>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Coastal Mississippi-Alabama (Fig. 4</w:t>
            </w:r>
            <w:r w:rsidR="004F0C19">
              <w:rPr>
                <w:rFonts w:asciiTheme="minorHAnsi" w:eastAsiaTheme="minorHAnsi" w:hAnsiTheme="minorHAnsi" w:cstheme="minorBidi"/>
                <w:sz w:val="12"/>
                <w:szCs w:val="12"/>
              </w:rPr>
              <w:t>3</w:t>
            </w:r>
            <w:r w:rsidRPr="00EC7D8E">
              <w:rPr>
                <w:rFonts w:asciiTheme="minorHAnsi" w:eastAsiaTheme="minorHAnsi" w:hAnsiTheme="minorHAnsi" w:cstheme="minorBidi"/>
                <w:sz w:val="12"/>
                <w:szCs w:val="12"/>
              </w:rPr>
              <w:t>)</w:t>
            </w: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Gaillard-Goat Island (Fig. 4</w:t>
            </w:r>
            <w:r w:rsidR="004F0C19">
              <w:rPr>
                <w:rFonts w:asciiTheme="minorHAnsi" w:eastAsiaTheme="minorHAnsi" w:hAnsiTheme="minorHAnsi" w:cstheme="minorBidi"/>
                <w:sz w:val="12"/>
                <w:szCs w:val="12"/>
              </w:rPr>
              <w:t>4</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Cat-Terrapin Island (Fig. 4</w:t>
            </w:r>
            <w:r w:rsidR="004F0C19">
              <w:rPr>
                <w:rFonts w:asciiTheme="minorHAnsi" w:eastAsiaTheme="minorHAnsi" w:hAnsiTheme="minorHAnsi" w:cstheme="minorBidi"/>
                <w:sz w:val="12"/>
                <w:szCs w:val="12"/>
              </w:rPr>
              <w:t>5</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Clearwater Lake (Fig. 4</w:t>
            </w:r>
            <w:r w:rsidR="004F0C19">
              <w:rPr>
                <w:rFonts w:asciiTheme="minorHAnsi" w:eastAsiaTheme="minorHAnsi" w:hAnsiTheme="minorHAnsi" w:cstheme="minorBidi"/>
                <w:sz w:val="12"/>
                <w:szCs w:val="12"/>
              </w:rPr>
              <w:t>6</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1" w:type="dxa"/>
          </w:tcPr>
          <w:p w:rsidR="00EC7D8E" w:rsidRPr="00EC7D8E" w:rsidRDefault="00EC7D8E" w:rsidP="00EC7D8E">
            <w:pPr>
              <w:rPr>
                <w:rFonts w:asciiTheme="minorHAnsi" w:eastAsiaTheme="minorHAnsi" w:hAnsiTheme="minorHAnsi" w:cstheme="minorBidi"/>
                <w:sz w:val="12"/>
                <w:szCs w:val="12"/>
              </w:rPr>
            </w:pP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54"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Boneyard Lake (Fig. 4</w:t>
            </w:r>
            <w:r w:rsidR="004F0C19">
              <w:rPr>
                <w:rFonts w:asciiTheme="minorHAnsi" w:eastAsiaTheme="minorHAnsi" w:hAnsiTheme="minorHAnsi" w:cstheme="minorBidi"/>
                <w:sz w:val="12"/>
                <w:szCs w:val="12"/>
              </w:rPr>
              <w:t>7</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tcPr>
          <w:p w:rsidR="00EC7D8E" w:rsidRPr="00EC7D8E" w:rsidRDefault="00EC7D8E" w:rsidP="00EC7D8E">
            <w:pPr>
              <w:rPr>
                <w:rFonts w:asciiTheme="minorHAnsi" w:eastAsiaTheme="minorHAnsi" w:hAnsiTheme="minorHAnsi" w:cstheme="minorBidi"/>
                <w:sz w:val="12"/>
                <w:szCs w:val="12"/>
              </w:rPr>
            </w:pPr>
          </w:p>
        </w:tc>
        <w:tc>
          <w:tcPr>
            <w:tcW w:w="754"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vertAlign w:val="superscript"/>
              </w:rPr>
              <w:t>1</w:t>
            </w:r>
            <w:r w:rsidRPr="00EC7D8E">
              <w:rPr>
                <w:rFonts w:asciiTheme="minorHAnsi" w:eastAsiaTheme="minorHAnsi" w:hAnsiTheme="minorHAnsi" w:cstheme="minorBidi"/>
                <w:sz w:val="12"/>
                <w:szCs w:val="12"/>
              </w:rPr>
              <w:t>2004-2005 data used to generate population estimate and objective</w:t>
            </w: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vertAlign w:val="superscript"/>
              </w:rPr>
              <w:t>2</w:t>
            </w:r>
            <w:r w:rsidRPr="00EC7D8E">
              <w:rPr>
                <w:rFonts w:asciiTheme="minorHAnsi" w:eastAsiaTheme="minorHAnsi" w:hAnsiTheme="minorHAnsi" w:cstheme="minorBidi"/>
                <w:sz w:val="12"/>
                <w:szCs w:val="12"/>
              </w:rPr>
              <w:t>Monitor</w:t>
            </w:r>
            <w:proofErr w:type="spellEnd"/>
            <w:r w:rsidRPr="00EC7D8E">
              <w:rPr>
                <w:rFonts w:asciiTheme="minorHAnsi" w:eastAsiaTheme="minorHAnsi" w:hAnsiTheme="minorHAnsi" w:cstheme="minorBidi"/>
                <w:sz w:val="12"/>
                <w:szCs w:val="12"/>
              </w:rPr>
              <w:t xml:space="preserve"> future conditions and develop plan if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present</w:t>
            </w:r>
          </w:p>
        </w:tc>
      </w:tr>
    </w:tbl>
    <w:p w:rsidR="00EC7D8E" w:rsidRPr="00EC7D8E" w:rsidRDefault="00EC7D8E" w:rsidP="00EC7D8E">
      <w:pPr>
        <w:spacing w:line="276" w:lineRule="auto"/>
        <w:jc w:val="center"/>
        <w:rPr>
          <w:rFonts w:asciiTheme="minorHAnsi" w:eastAsiaTheme="minorHAnsi" w:hAnsiTheme="minorHAnsi" w:cstheme="minorBidi"/>
          <w:sz w:val="22"/>
          <w:szCs w:val="22"/>
        </w:rPr>
      </w:pPr>
    </w:p>
    <w:tbl>
      <w:tblPr>
        <w:tblStyle w:val="TableGrid3"/>
        <w:tblW w:w="0" w:type="auto"/>
        <w:tblLook w:val="04A0" w:firstRow="1" w:lastRow="0" w:firstColumn="1" w:lastColumn="0" w:noHBand="0" w:noVBand="1"/>
      </w:tblPr>
      <w:tblGrid>
        <w:gridCol w:w="780"/>
        <w:gridCol w:w="791"/>
        <w:gridCol w:w="775"/>
        <w:gridCol w:w="751"/>
        <w:gridCol w:w="710"/>
        <w:gridCol w:w="627"/>
        <w:gridCol w:w="803"/>
        <w:gridCol w:w="788"/>
        <w:gridCol w:w="686"/>
        <w:gridCol w:w="594"/>
        <w:gridCol w:w="740"/>
        <w:gridCol w:w="1057"/>
        <w:gridCol w:w="1057"/>
        <w:gridCol w:w="751"/>
        <w:gridCol w:w="635"/>
        <w:gridCol w:w="877"/>
        <w:gridCol w:w="754"/>
      </w:tblGrid>
      <w:tr w:rsidR="00EC7D8E" w:rsidRPr="00EC7D8E" w:rsidTr="0067612F">
        <w:tc>
          <w:tcPr>
            <w:tcW w:w="13176" w:type="dxa"/>
            <w:gridSpan w:val="17"/>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Table 4. Recommended Conservation Actions by Cluster</w:t>
            </w:r>
          </w:p>
        </w:tc>
      </w:tr>
      <w:tr w:rsidR="00EC7D8E" w:rsidRPr="00EC7D8E" w:rsidTr="0067612F">
        <w:tc>
          <w:tcPr>
            <w:tcW w:w="780"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Initiative Area</w:t>
            </w:r>
          </w:p>
        </w:tc>
        <w:tc>
          <w:tcPr>
            <w:tcW w:w="791" w:type="dxa"/>
            <w:vMerge w:val="restart"/>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Cluster Name</w:t>
            </w:r>
          </w:p>
        </w:tc>
        <w:tc>
          <w:tcPr>
            <w:tcW w:w="775" w:type="dxa"/>
            <w:vMerge w:val="restart"/>
          </w:tcPr>
          <w:p w:rsidR="00EC7D8E" w:rsidRPr="00EC7D8E" w:rsidRDefault="00EC7D8E" w:rsidP="00EC7D8E">
            <w:pPr>
              <w:rPr>
                <w:rFonts w:asciiTheme="minorHAnsi" w:eastAsiaTheme="minorHAnsi" w:hAnsiTheme="minorHAnsi" w:cstheme="minorBidi"/>
                <w:sz w:val="12"/>
                <w:szCs w:val="12"/>
                <w:vertAlign w:val="superscript"/>
              </w:rPr>
            </w:pPr>
            <w:r w:rsidRPr="00EC7D8E">
              <w:rPr>
                <w:rFonts w:asciiTheme="minorHAnsi" w:eastAsiaTheme="minorHAnsi" w:hAnsiTheme="minorHAnsi" w:cstheme="minorBidi"/>
                <w:sz w:val="12"/>
                <w:szCs w:val="12"/>
              </w:rPr>
              <w:t xml:space="preserve">Est. </w:t>
            </w:r>
            <w:proofErr w:type="spellStart"/>
            <w:r w:rsidRPr="00EC7D8E">
              <w:rPr>
                <w:rFonts w:asciiTheme="minorHAnsi" w:eastAsiaTheme="minorHAnsi" w:hAnsiTheme="minorHAnsi" w:cstheme="minorBidi"/>
                <w:sz w:val="12"/>
                <w:szCs w:val="12"/>
              </w:rPr>
              <w:t>LBHE</w:t>
            </w:r>
            <w:proofErr w:type="spellEnd"/>
            <w:r w:rsidRPr="00EC7D8E">
              <w:rPr>
                <w:rFonts w:asciiTheme="minorHAnsi" w:eastAsiaTheme="minorHAnsi" w:hAnsiTheme="minorHAnsi" w:cstheme="minorBidi"/>
                <w:sz w:val="12"/>
                <w:szCs w:val="12"/>
              </w:rPr>
              <w:t xml:space="preserve"> Pairs 2004-2005</w:t>
            </w:r>
            <w:r w:rsidRPr="00EC7D8E">
              <w:rPr>
                <w:rFonts w:asciiTheme="minorHAnsi" w:eastAsiaTheme="minorHAnsi" w:hAnsiTheme="minorHAnsi" w:cstheme="minorBidi"/>
                <w:sz w:val="12"/>
                <w:szCs w:val="12"/>
                <w:vertAlign w:val="superscript"/>
              </w:rPr>
              <w:t>1</w:t>
            </w:r>
          </w:p>
        </w:tc>
        <w:tc>
          <w:tcPr>
            <w:tcW w:w="2088" w:type="dxa"/>
            <w:gridSpan w:val="3"/>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Protect Foraging and Nesting Habitat</w:t>
            </w:r>
          </w:p>
        </w:tc>
        <w:tc>
          <w:tcPr>
            <w:tcW w:w="2871" w:type="dxa"/>
            <w:gridSpan w:val="4"/>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Foraging and Nesting Habitat</w:t>
            </w:r>
          </w:p>
        </w:tc>
        <w:tc>
          <w:tcPr>
            <w:tcW w:w="4240" w:type="dxa"/>
            <w:gridSpan w:val="5"/>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Foraging and Nesting Habitat</w:t>
            </w:r>
          </w:p>
        </w:tc>
        <w:tc>
          <w:tcPr>
            <w:tcW w:w="1631" w:type="dxa"/>
            <w:gridSpan w:val="2"/>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Increase Chick and Adult Survival</w:t>
            </w:r>
          </w:p>
        </w:tc>
      </w:tr>
      <w:tr w:rsidR="00EC7D8E" w:rsidRPr="00EC7D8E" w:rsidTr="0067612F">
        <w:tc>
          <w:tcPr>
            <w:tcW w:w="780" w:type="dxa"/>
            <w:vMerge/>
          </w:tcPr>
          <w:p w:rsidR="00EC7D8E" w:rsidRPr="00EC7D8E" w:rsidRDefault="00EC7D8E" w:rsidP="00EC7D8E">
            <w:pPr>
              <w:rPr>
                <w:rFonts w:asciiTheme="minorHAnsi" w:eastAsiaTheme="minorHAnsi" w:hAnsiTheme="minorHAnsi" w:cstheme="minorBidi"/>
                <w:sz w:val="12"/>
                <w:szCs w:val="12"/>
              </w:rPr>
            </w:pPr>
          </w:p>
        </w:tc>
        <w:tc>
          <w:tcPr>
            <w:tcW w:w="791" w:type="dxa"/>
            <w:vMerge/>
          </w:tcPr>
          <w:p w:rsidR="00EC7D8E" w:rsidRPr="00EC7D8E" w:rsidRDefault="00EC7D8E" w:rsidP="00EC7D8E">
            <w:pPr>
              <w:rPr>
                <w:rFonts w:asciiTheme="minorHAnsi" w:eastAsiaTheme="minorHAnsi" w:hAnsiTheme="minorHAnsi" w:cstheme="minorBidi"/>
                <w:sz w:val="12"/>
                <w:szCs w:val="12"/>
              </w:rPr>
            </w:pPr>
          </w:p>
        </w:tc>
        <w:tc>
          <w:tcPr>
            <w:tcW w:w="775" w:type="dxa"/>
            <w:vMerge/>
          </w:tcPr>
          <w:p w:rsidR="00EC7D8E" w:rsidRPr="00EC7D8E" w:rsidRDefault="00EC7D8E" w:rsidP="00EC7D8E">
            <w:pPr>
              <w:rPr>
                <w:rFonts w:asciiTheme="minorHAnsi" w:eastAsiaTheme="minorHAnsi" w:hAnsiTheme="minorHAnsi" w:cstheme="minorBidi"/>
                <w:sz w:val="12"/>
                <w:szCs w:val="12"/>
              </w:rPr>
            </w:pPr>
          </w:p>
        </w:tc>
        <w:tc>
          <w:tcPr>
            <w:tcW w:w="75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Maintain Existing Woody and Emergent Wetlands</w:t>
            </w:r>
          </w:p>
        </w:tc>
        <w:tc>
          <w:tcPr>
            <w:tcW w:w="71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Maintain Rice-Crawfish Systems </w:t>
            </w:r>
          </w:p>
        </w:tc>
        <w:tc>
          <w:tcPr>
            <w:tcW w:w="62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Erosion at Island Colony Sites</w:t>
            </w:r>
          </w:p>
        </w:tc>
        <w:tc>
          <w:tcPr>
            <w:tcW w:w="803"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Hydrologic Regimes</w:t>
            </w:r>
          </w:p>
        </w:tc>
        <w:tc>
          <w:tcPr>
            <w:tcW w:w="788"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Restore Prior Converted Woody Wetlands</w:t>
            </w:r>
          </w:p>
        </w:tc>
        <w:tc>
          <w:tcPr>
            <w:tcW w:w="686"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Add Dredged Material to Island Colony Sites</w:t>
            </w:r>
          </w:p>
        </w:tc>
        <w:tc>
          <w:tcPr>
            <w:tcW w:w="59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Plant Shrubs at Colony Sites</w:t>
            </w:r>
          </w:p>
        </w:tc>
        <w:tc>
          <w:tcPr>
            <w:tcW w:w="740"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Provide Foraging Habitat Through Incentive Programs</w:t>
            </w:r>
          </w:p>
        </w:tc>
        <w:tc>
          <w:tcPr>
            <w:tcW w:w="10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Manage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105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 xml:space="preserve">Establish Impoundments on Conservation Lands for Foraging </w:t>
            </w:r>
            <w:proofErr w:type="spellStart"/>
            <w:r w:rsidRPr="00EC7D8E">
              <w:rPr>
                <w:rFonts w:asciiTheme="minorHAnsi" w:eastAsiaTheme="minorHAnsi" w:hAnsiTheme="minorHAnsi" w:cstheme="minorBidi"/>
                <w:sz w:val="12"/>
                <w:szCs w:val="12"/>
              </w:rPr>
              <w:t>LBHE</w:t>
            </w:r>
            <w:proofErr w:type="spellEnd"/>
          </w:p>
        </w:tc>
        <w:tc>
          <w:tcPr>
            <w:tcW w:w="751"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Emergent Wetlands</w:t>
            </w:r>
          </w:p>
        </w:tc>
        <w:tc>
          <w:tcPr>
            <w:tcW w:w="63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Create Nesting Islands</w:t>
            </w:r>
          </w:p>
        </w:tc>
        <w:tc>
          <w:tcPr>
            <w:tcW w:w="877"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or Eliminate Human Disturbance at Colonies and Foraging Sites</w:t>
            </w:r>
          </w:p>
        </w:tc>
        <w:tc>
          <w:tcPr>
            <w:tcW w:w="754"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Reduce Predation at Colonies</w:t>
            </w:r>
          </w:p>
        </w:tc>
      </w:tr>
      <w:tr w:rsidR="00EC7D8E" w:rsidRPr="00EC7D8E" w:rsidTr="0067612F">
        <w:tc>
          <w:tcPr>
            <w:tcW w:w="780" w:type="dxa"/>
          </w:tcPr>
          <w:p w:rsidR="00EC7D8E" w:rsidRPr="00EC7D8E" w:rsidRDefault="00EC7D8E" w:rsidP="004F0C19">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Coastal Mississippi-Alabama, Continued (Fig. 4</w:t>
            </w:r>
            <w:r w:rsidR="004F0C19">
              <w:rPr>
                <w:rFonts w:asciiTheme="minorHAnsi" w:eastAsiaTheme="minorHAnsi" w:hAnsiTheme="minorHAnsi" w:cstheme="minorBidi"/>
                <w:sz w:val="12"/>
                <w:szCs w:val="12"/>
              </w:rPr>
              <w:t>3</w:t>
            </w:r>
            <w:r w:rsidRPr="00EC7D8E">
              <w:rPr>
                <w:rFonts w:asciiTheme="minorHAnsi" w:eastAsiaTheme="minorHAnsi" w:hAnsiTheme="minorHAnsi" w:cstheme="minorBidi"/>
                <w:sz w:val="12"/>
                <w:szCs w:val="12"/>
              </w:rPr>
              <w:t>)</w:t>
            </w:r>
          </w:p>
        </w:tc>
        <w:tc>
          <w:tcPr>
            <w:tcW w:w="791" w:type="dxa"/>
          </w:tcPr>
          <w:p w:rsidR="00EC7D8E" w:rsidRPr="00EC7D8E" w:rsidRDefault="00EC7D8E" w:rsidP="004F0C19">
            <w:pPr>
              <w:rPr>
                <w:rFonts w:asciiTheme="minorHAnsi" w:eastAsiaTheme="minorHAnsi" w:hAnsiTheme="minorHAnsi" w:cstheme="minorBidi"/>
                <w:sz w:val="12"/>
                <w:szCs w:val="12"/>
              </w:rPr>
            </w:pPr>
            <w:proofErr w:type="spellStart"/>
            <w:r w:rsidRPr="00EC7D8E">
              <w:rPr>
                <w:rFonts w:asciiTheme="minorHAnsi" w:eastAsiaTheme="minorHAnsi" w:hAnsiTheme="minorHAnsi" w:cstheme="minorBidi"/>
                <w:sz w:val="12"/>
                <w:szCs w:val="12"/>
              </w:rPr>
              <w:t>Chandeleur</w:t>
            </w:r>
            <w:proofErr w:type="spellEnd"/>
            <w:r w:rsidRPr="00EC7D8E">
              <w:rPr>
                <w:rFonts w:asciiTheme="minorHAnsi" w:eastAsiaTheme="minorHAnsi" w:hAnsiTheme="minorHAnsi" w:cstheme="minorBidi"/>
                <w:sz w:val="12"/>
                <w:szCs w:val="12"/>
              </w:rPr>
              <w:t xml:space="preserve"> Sound (Fig. 4</w:t>
            </w:r>
            <w:r w:rsidR="004F0C19">
              <w:rPr>
                <w:rFonts w:asciiTheme="minorHAnsi" w:eastAsiaTheme="minorHAnsi" w:hAnsiTheme="minorHAnsi" w:cstheme="minorBidi"/>
                <w:sz w:val="12"/>
                <w:szCs w:val="12"/>
              </w:rPr>
              <w:t>8</w:t>
            </w:r>
            <w:r w:rsidRPr="00EC7D8E">
              <w:rPr>
                <w:rFonts w:asciiTheme="minorHAnsi" w:eastAsiaTheme="minorHAnsi" w:hAnsiTheme="minorHAnsi" w:cstheme="minorBidi"/>
                <w:sz w:val="12"/>
                <w:szCs w:val="12"/>
              </w:rPr>
              <w:t>)</w:t>
            </w:r>
          </w:p>
        </w:tc>
        <w:tc>
          <w:tcPr>
            <w:tcW w:w="775" w:type="dxa"/>
          </w:tcPr>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unknown</w:t>
            </w: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10" w:type="dxa"/>
          </w:tcPr>
          <w:p w:rsidR="00EC7D8E" w:rsidRPr="00EC7D8E" w:rsidRDefault="00EC7D8E" w:rsidP="00EC7D8E">
            <w:pPr>
              <w:rPr>
                <w:rFonts w:asciiTheme="minorHAnsi" w:eastAsiaTheme="minorHAnsi" w:hAnsiTheme="minorHAnsi" w:cstheme="minorBidi"/>
                <w:sz w:val="12"/>
                <w:szCs w:val="12"/>
              </w:rPr>
            </w:pPr>
          </w:p>
        </w:tc>
        <w:tc>
          <w:tcPr>
            <w:tcW w:w="627" w:type="dxa"/>
          </w:tcPr>
          <w:p w:rsidR="00EC7D8E" w:rsidRPr="00EC7D8E" w:rsidRDefault="00EC7D8E" w:rsidP="00EC7D8E">
            <w:pPr>
              <w:rPr>
                <w:rFonts w:asciiTheme="minorHAnsi" w:eastAsiaTheme="minorHAnsi" w:hAnsiTheme="minorHAnsi" w:cstheme="minorBidi"/>
                <w:sz w:val="12"/>
                <w:szCs w:val="12"/>
              </w:rPr>
            </w:pPr>
          </w:p>
        </w:tc>
        <w:tc>
          <w:tcPr>
            <w:tcW w:w="803"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788"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86" w:type="dxa"/>
          </w:tcPr>
          <w:p w:rsidR="00EC7D8E" w:rsidRPr="00EC7D8E" w:rsidRDefault="00EC7D8E" w:rsidP="00EC7D8E">
            <w:pPr>
              <w:rPr>
                <w:rFonts w:asciiTheme="minorHAnsi" w:eastAsiaTheme="minorHAnsi" w:hAnsiTheme="minorHAnsi" w:cstheme="minorBidi"/>
                <w:sz w:val="12"/>
                <w:szCs w:val="12"/>
              </w:rPr>
            </w:pPr>
          </w:p>
        </w:tc>
        <w:tc>
          <w:tcPr>
            <w:tcW w:w="594" w:type="dxa"/>
          </w:tcPr>
          <w:p w:rsidR="00EC7D8E" w:rsidRPr="00EC7D8E" w:rsidRDefault="00EC7D8E" w:rsidP="00EC7D8E">
            <w:pPr>
              <w:rPr>
                <w:rFonts w:asciiTheme="minorHAnsi" w:eastAsiaTheme="minorHAnsi" w:hAnsiTheme="minorHAnsi" w:cstheme="minorBidi"/>
                <w:sz w:val="12"/>
                <w:szCs w:val="12"/>
              </w:rPr>
            </w:pPr>
          </w:p>
        </w:tc>
        <w:tc>
          <w:tcPr>
            <w:tcW w:w="740"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1057" w:type="dxa"/>
          </w:tcPr>
          <w:p w:rsidR="00EC7D8E" w:rsidRPr="00EC7D8E" w:rsidRDefault="00EC7D8E" w:rsidP="00EC7D8E">
            <w:pPr>
              <w:rPr>
                <w:rFonts w:asciiTheme="minorHAnsi" w:eastAsiaTheme="minorHAnsi" w:hAnsiTheme="minorHAnsi" w:cstheme="minorBidi"/>
                <w:sz w:val="12"/>
                <w:szCs w:val="12"/>
              </w:rPr>
            </w:pPr>
          </w:p>
        </w:tc>
        <w:tc>
          <w:tcPr>
            <w:tcW w:w="751" w:type="dxa"/>
            <w:shd w:val="clear" w:color="auto" w:fill="92D050"/>
          </w:tcPr>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p>
          <w:p w:rsidR="00EC7D8E" w:rsidRPr="00EC7D8E" w:rsidRDefault="00EC7D8E" w:rsidP="00EC7D8E">
            <w:pPr>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rPr>
              <w:t>X</w:t>
            </w:r>
          </w:p>
        </w:tc>
        <w:tc>
          <w:tcPr>
            <w:tcW w:w="635" w:type="dxa"/>
          </w:tcPr>
          <w:p w:rsidR="00EC7D8E" w:rsidRPr="00EC7D8E" w:rsidRDefault="00EC7D8E" w:rsidP="00EC7D8E">
            <w:pPr>
              <w:rPr>
                <w:rFonts w:asciiTheme="minorHAnsi" w:eastAsiaTheme="minorHAnsi" w:hAnsiTheme="minorHAnsi" w:cstheme="minorBidi"/>
                <w:sz w:val="12"/>
                <w:szCs w:val="12"/>
              </w:rPr>
            </w:pPr>
          </w:p>
        </w:tc>
        <w:tc>
          <w:tcPr>
            <w:tcW w:w="877" w:type="dxa"/>
          </w:tcPr>
          <w:p w:rsidR="00EC7D8E" w:rsidRPr="00EC7D8E" w:rsidRDefault="00EC7D8E" w:rsidP="00EC7D8E">
            <w:pPr>
              <w:rPr>
                <w:rFonts w:asciiTheme="minorHAnsi" w:eastAsiaTheme="minorHAnsi" w:hAnsiTheme="minorHAnsi" w:cstheme="minorBidi"/>
                <w:sz w:val="12"/>
                <w:szCs w:val="12"/>
              </w:rPr>
            </w:pPr>
          </w:p>
        </w:tc>
        <w:tc>
          <w:tcPr>
            <w:tcW w:w="754" w:type="dxa"/>
          </w:tcPr>
          <w:p w:rsidR="00EC7D8E" w:rsidRPr="00EC7D8E" w:rsidRDefault="00EC7D8E" w:rsidP="00EC7D8E">
            <w:pPr>
              <w:rPr>
                <w:rFonts w:asciiTheme="minorHAnsi" w:eastAsiaTheme="minorHAnsi" w:hAnsiTheme="minorHAnsi" w:cstheme="minorBidi"/>
                <w:sz w:val="12"/>
                <w:szCs w:val="12"/>
              </w:rPr>
            </w:pPr>
          </w:p>
        </w:tc>
      </w:tr>
      <w:tr w:rsidR="00EC7D8E" w:rsidRPr="00EC7D8E" w:rsidTr="0067612F">
        <w:tc>
          <w:tcPr>
            <w:tcW w:w="13176" w:type="dxa"/>
            <w:gridSpan w:val="17"/>
          </w:tcPr>
          <w:p w:rsidR="00EC7D8E" w:rsidRPr="00EC7D8E" w:rsidRDefault="00EC7D8E" w:rsidP="00EC7D8E">
            <w:pPr>
              <w:jc w:val="left"/>
              <w:rPr>
                <w:rFonts w:asciiTheme="minorHAnsi" w:eastAsiaTheme="minorHAnsi" w:hAnsiTheme="minorHAnsi" w:cstheme="minorBidi"/>
                <w:sz w:val="12"/>
                <w:szCs w:val="12"/>
              </w:rPr>
            </w:pPr>
            <w:r w:rsidRPr="00EC7D8E">
              <w:rPr>
                <w:rFonts w:asciiTheme="minorHAnsi" w:eastAsiaTheme="minorHAnsi" w:hAnsiTheme="minorHAnsi" w:cstheme="minorBidi"/>
                <w:sz w:val="12"/>
                <w:szCs w:val="12"/>
                <w:vertAlign w:val="superscript"/>
              </w:rPr>
              <w:t>1</w:t>
            </w:r>
            <w:r w:rsidRPr="00EC7D8E">
              <w:rPr>
                <w:rFonts w:asciiTheme="minorHAnsi" w:eastAsiaTheme="minorHAnsi" w:hAnsiTheme="minorHAnsi" w:cstheme="minorBidi"/>
                <w:sz w:val="12"/>
                <w:szCs w:val="12"/>
              </w:rPr>
              <w:t>2004-2005 data used to generate population estimate and objective</w:t>
            </w:r>
          </w:p>
        </w:tc>
      </w:tr>
    </w:tbl>
    <w:p w:rsidR="00131AF0" w:rsidRDefault="00131AF0" w:rsidP="003E0160">
      <w:pPr>
        <w:rPr>
          <w:noProof/>
        </w:rPr>
      </w:pPr>
    </w:p>
    <w:p w:rsidR="00AA0D3E" w:rsidRDefault="00AA0D3E" w:rsidP="003E0160">
      <w:pPr>
        <w:sectPr w:rsidR="00AA0D3E" w:rsidSect="00131AF0">
          <w:footerReference w:type="default" r:id="rId17"/>
          <w:pgSz w:w="15840" w:h="12240" w:orient="landscape"/>
          <w:pgMar w:top="1440" w:right="1440" w:bottom="1440" w:left="1440" w:header="720" w:footer="720" w:gutter="0"/>
          <w:cols w:space="720"/>
          <w:docGrid w:linePitch="360"/>
        </w:sectPr>
      </w:pPr>
    </w:p>
    <w:p w:rsidR="00131AF0" w:rsidRDefault="00C96A12" w:rsidP="00C96A12">
      <w:pPr>
        <w:jc w:val="center"/>
        <w:rPr>
          <w:b/>
        </w:rPr>
      </w:pPr>
      <w:r>
        <w:rPr>
          <w:b/>
        </w:rPr>
        <w:t>Laguna Madre Initiative Area</w:t>
      </w:r>
    </w:p>
    <w:p w:rsidR="005E14EE" w:rsidRDefault="005E14EE" w:rsidP="00C96A12">
      <w:pPr>
        <w:jc w:val="center"/>
        <w:rPr>
          <w:b/>
        </w:rPr>
      </w:pPr>
    </w:p>
    <w:p w:rsidR="005E14EE" w:rsidRDefault="005E14EE" w:rsidP="00C96A12">
      <w:pPr>
        <w:jc w:val="center"/>
        <w:rPr>
          <w:b/>
        </w:rPr>
      </w:pPr>
    </w:p>
    <w:p w:rsidR="005E14EE" w:rsidRDefault="005E14EE" w:rsidP="000717E7">
      <w:pPr>
        <w:rPr>
          <w:b/>
        </w:rPr>
      </w:pPr>
      <w:r>
        <w:rPr>
          <w:b/>
        </w:rPr>
        <w:t>Little Blue Heron population</w:t>
      </w:r>
      <w:r w:rsidR="00D01FCA">
        <w:rPr>
          <w:b/>
        </w:rPr>
        <w:t xml:space="preserve"> estimate</w:t>
      </w:r>
      <w:r>
        <w:rPr>
          <w:b/>
        </w:rPr>
        <w:t>:  127 pairs</w:t>
      </w:r>
    </w:p>
    <w:p w:rsidR="005E14EE" w:rsidRDefault="005E14EE" w:rsidP="005E14EE">
      <w:pPr>
        <w:rPr>
          <w:b/>
        </w:rPr>
      </w:pPr>
    </w:p>
    <w:p w:rsidR="005E14EE" w:rsidRDefault="00871EB7" w:rsidP="000717E7">
      <w:pPr>
        <w:rPr>
          <w:b/>
        </w:rPr>
      </w:pPr>
      <w:r>
        <w:rPr>
          <w:b/>
        </w:rPr>
        <w:t xml:space="preserve">Little Blue Heron </w:t>
      </w:r>
      <w:r w:rsidR="00D01FCA">
        <w:rPr>
          <w:b/>
        </w:rPr>
        <w:t>p</w:t>
      </w:r>
      <w:r w:rsidR="005E14EE">
        <w:rPr>
          <w:b/>
        </w:rPr>
        <w:t>opulation objective:  164 pairs</w:t>
      </w:r>
    </w:p>
    <w:p w:rsidR="000717E7" w:rsidRDefault="000717E7" w:rsidP="00BD6E86">
      <w:pPr>
        <w:jc w:val="center"/>
        <w:rPr>
          <w:b/>
        </w:rPr>
      </w:pPr>
    </w:p>
    <w:p w:rsidR="00871EB7" w:rsidRPr="00D01FCA" w:rsidRDefault="00F71EF9" w:rsidP="00BD6E86">
      <w:pPr>
        <w:jc w:val="center"/>
        <w:sectPr w:rsidR="00871EB7" w:rsidRPr="00D01FCA" w:rsidSect="00131AF0">
          <w:footerReference w:type="default" r:id="rId18"/>
          <w:pgSz w:w="12240" w:h="15840"/>
          <w:pgMar w:top="1440" w:right="1440" w:bottom="1440" w:left="1440" w:header="720" w:footer="720" w:gutter="0"/>
          <w:cols w:space="720"/>
          <w:docGrid w:linePitch="360"/>
        </w:sectPr>
      </w:pPr>
      <w:r w:rsidRPr="00F71EF9">
        <w:rPr>
          <w:noProof/>
        </w:rPr>
        <w:drawing>
          <wp:inline distT="0" distB="0" distL="0" distR="0" wp14:anchorId="470BD9BD" wp14:editId="2CACF67D">
            <wp:extent cx="5943600" cy="3524191"/>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943600" cy="3524191"/>
                    </a:xfrm>
                    <a:prstGeom prst="rect">
                      <a:avLst/>
                    </a:prstGeom>
                    <a:noFill/>
                    <a:ln>
                      <a:noFill/>
                    </a:ln>
                  </pic:spPr>
                </pic:pic>
              </a:graphicData>
            </a:graphic>
          </wp:inline>
        </w:drawing>
      </w:r>
    </w:p>
    <w:p w:rsidR="004774DA" w:rsidRDefault="00131AF0" w:rsidP="003E0160">
      <w:r>
        <w:rPr>
          <w:noProof/>
        </w:rPr>
        <w:drawing>
          <wp:inline distT="0" distB="0" distL="0" distR="0" wp14:anchorId="086D4CBC" wp14:editId="64258211">
            <wp:extent cx="7691755" cy="5943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_full.jpg"/>
                    <pic:cNvPicPr/>
                  </pic:nvPicPr>
                  <pic:blipFill>
                    <a:blip r:embed="rId2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CB4F17" w:rsidRDefault="000E0182" w:rsidP="003E0160">
      <w:r>
        <w:rPr>
          <w:noProof/>
        </w:rPr>
        <w:drawing>
          <wp:inline distT="0" distB="0" distL="0" distR="0">
            <wp:extent cx="7691755" cy="5943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er_LM.jpg"/>
                    <pic:cNvPicPr/>
                  </pic:nvPicPr>
                  <pic:blipFill>
                    <a:blip r:embed="rId21"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0E0182" w:rsidRDefault="000E0182" w:rsidP="003E0160">
      <w:r>
        <w:rPr>
          <w:noProof/>
        </w:rPr>
        <w:drawing>
          <wp:inline distT="0" distB="0" distL="0" distR="0">
            <wp:extent cx="7691755" cy="59436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dalupe_Baffin_Bay_LM.jpg"/>
                    <pic:cNvPicPr/>
                  </pic:nvPicPr>
                  <pic:blipFill>
                    <a:blip r:embed="rId22"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EB5881" w:rsidRDefault="00FF078A" w:rsidP="003E0160">
      <w:r>
        <w:rPr>
          <w:noProof/>
        </w:rPr>
        <w:drawing>
          <wp:inline distT="0" distB="0" distL="0" distR="0">
            <wp:extent cx="7691755" cy="594360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ght_Gravel_Pits.jpg"/>
                    <pic:cNvPicPr/>
                  </pic:nvPicPr>
                  <pic:blipFill>
                    <a:blip r:embed="rId23"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FE6DA4" w:rsidRDefault="00FF078A" w:rsidP="003E0160">
      <w:pPr>
        <w:sectPr w:rsidR="00FE6DA4" w:rsidSect="00131AF0">
          <w:pgSz w:w="15840" w:h="12240" w:orient="landscape"/>
          <w:pgMar w:top="1440" w:right="1440" w:bottom="1440" w:left="1440" w:header="720" w:footer="720" w:gutter="0"/>
          <w:cols w:space="720"/>
          <w:docGrid w:linePitch="360"/>
        </w:sectPr>
      </w:pPr>
      <w:r>
        <w:rPr>
          <w:noProof/>
        </w:rPr>
        <w:drawing>
          <wp:inline distT="0" distB="0" distL="0" distR="0">
            <wp:extent cx="7691755" cy="59436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g Ranch.jpg"/>
                    <pic:cNvPicPr/>
                  </pic:nvPicPr>
                  <pic:blipFill>
                    <a:blip r:embed="rId24"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FE6DA4" w:rsidRPr="00FE6DA4" w:rsidRDefault="00FE6DA4" w:rsidP="00FE6DA4">
      <w:pPr>
        <w:jc w:val="center"/>
        <w:rPr>
          <w:b/>
        </w:rPr>
      </w:pPr>
      <w:r>
        <w:rPr>
          <w:b/>
        </w:rPr>
        <w:t>Texas Mid-Coast Initiative Area</w:t>
      </w:r>
    </w:p>
    <w:p w:rsidR="00FB0B8B" w:rsidRDefault="00FB0B8B" w:rsidP="00FB0B8B">
      <w:pPr>
        <w:rPr>
          <w:b/>
        </w:rPr>
      </w:pPr>
    </w:p>
    <w:p w:rsidR="00FB0B8B" w:rsidRDefault="00FB0B8B" w:rsidP="00FB0B8B">
      <w:pPr>
        <w:rPr>
          <w:b/>
        </w:rPr>
      </w:pPr>
      <w:r>
        <w:rPr>
          <w:b/>
        </w:rPr>
        <w:t>Little Blue Heron population estimate:  4,114 pairs</w:t>
      </w:r>
    </w:p>
    <w:p w:rsidR="00FB0B8B" w:rsidRDefault="00FB0B8B" w:rsidP="00FB0B8B">
      <w:pPr>
        <w:rPr>
          <w:b/>
        </w:rPr>
      </w:pPr>
    </w:p>
    <w:p w:rsidR="00FB0B8B" w:rsidRDefault="00FB0B8B" w:rsidP="00FB0B8B">
      <w:pPr>
        <w:rPr>
          <w:b/>
        </w:rPr>
      </w:pPr>
      <w:r>
        <w:rPr>
          <w:b/>
        </w:rPr>
        <w:t>Little Blue Heron population objective:  5,345 pairs</w:t>
      </w:r>
    </w:p>
    <w:p w:rsidR="00FB0B8B" w:rsidRDefault="00AF53B0" w:rsidP="00FB0B8B">
      <w:pPr>
        <w:jc w:val="center"/>
        <w:rPr>
          <w:b/>
        </w:rPr>
      </w:pPr>
      <w:r w:rsidRPr="00AF53B0">
        <w:rPr>
          <w:noProof/>
        </w:rPr>
        <w:drawing>
          <wp:inline distT="0" distB="0" distL="0" distR="0" wp14:anchorId="2D5FFC44" wp14:editId="565D9A83">
            <wp:extent cx="5943600" cy="690336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943600" cy="6903364"/>
                    </a:xfrm>
                    <a:prstGeom prst="rect">
                      <a:avLst/>
                    </a:prstGeom>
                    <a:noFill/>
                    <a:ln>
                      <a:noFill/>
                    </a:ln>
                  </pic:spPr>
                </pic:pic>
              </a:graphicData>
            </a:graphic>
          </wp:inline>
        </w:drawing>
      </w:r>
    </w:p>
    <w:p w:rsidR="00FD152C" w:rsidRDefault="00FD152C" w:rsidP="003E0160">
      <w:pPr>
        <w:rPr>
          <w:sz w:val="18"/>
          <w:szCs w:val="18"/>
        </w:rPr>
        <w:sectPr w:rsidR="00FD152C" w:rsidSect="00FE6DA4">
          <w:pgSz w:w="12240" w:h="15840"/>
          <w:pgMar w:top="1440" w:right="1440" w:bottom="1440" w:left="1440" w:header="720" w:footer="720" w:gutter="0"/>
          <w:cols w:space="720"/>
          <w:docGrid w:linePitch="360"/>
        </w:sectPr>
      </w:pPr>
    </w:p>
    <w:p w:rsidR="00C572B8" w:rsidRDefault="00990C93" w:rsidP="003E0160">
      <w:pPr>
        <w:rPr>
          <w:sz w:val="18"/>
          <w:szCs w:val="18"/>
        </w:rPr>
      </w:pPr>
      <w:r>
        <w:rPr>
          <w:noProof/>
          <w:sz w:val="18"/>
          <w:szCs w:val="18"/>
        </w:rPr>
        <w:drawing>
          <wp:inline distT="0" distB="0" distL="0" distR="0">
            <wp:extent cx="7691755" cy="5943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C_full.jpg"/>
                    <pic:cNvPicPr/>
                  </pic:nvPicPr>
                  <pic:blipFill>
                    <a:blip r:embed="rId26"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990C93" w:rsidRDefault="00096531" w:rsidP="003E0160">
      <w:pPr>
        <w:rPr>
          <w:sz w:val="18"/>
          <w:szCs w:val="18"/>
        </w:rPr>
      </w:pPr>
      <w:r>
        <w:rPr>
          <w:noProof/>
          <w:sz w:val="18"/>
          <w:szCs w:val="18"/>
        </w:rPr>
        <w:drawing>
          <wp:inline distT="0" distB="0" distL="0" distR="0">
            <wp:extent cx="7691755" cy="59436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_Matagorda.jpg"/>
                    <pic:cNvPicPr/>
                  </pic:nvPicPr>
                  <pic:blipFill>
                    <a:blip r:embed="rId27"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096531" w:rsidRDefault="00D56D8C" w:rsidP="003E0160">
      <w:pPr>
        <w:rPr>
          <w:sz w:val="18"/>
          <w:szCs w:val="18"/>
        </w:rPr>
      </w:pPr>
      <w:r>
        <w:rPr>
          <w:noProof/>
          <w:sz w:val="18"/>
          <w:szCs w:val="18"/>
        </w:rPr>
        <w:drawing>
          <wp:inline distT="0" distB="0" distL="0" distR="0">
            <wp:extent cx="7691755" cy="59436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zos_River.jpg"/>
                    <pic:cNvPicPr/>
                  </pic:nvPicPr>
                  <pic:blipFill>
                    <a:blip r:embed="rId28"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D56D8C" w:rsidRDefault="00D56D8C" w:rsidP="003E0160">
      <w:pPr>
        <w:rPr>
          <w:sz w:val="18"/>
          <w:szCs w:val="18"/>
        </w:rPr>
      </w:pPr>
      <w:r>
        <w:rPr>
          <w:noProof/>
          <w:sz w:val="18"/>
          <w:szCs w:val="18"/>
        </w:rPr>
        <w:drawing>
          <wp:inline distT="0" distB="0" distL="0" distR="0">
            <wp:extent cx="7691755" cy="59436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dalupe_Baffin_TMC.jpg"/>
                    <pic:cNvPicPr/>
                  </pic:nvPicPr>
                  <pic:blipFill>
                    <a:blip r:embed="rId29"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E30748" w:rsidRDefault="00FB2BE1" w:rsidP="003E0160">
      <w:pPr>
        <w:rPr>
          <w:sz w:val="18"/>
          <w:szCs w:val="18"/>
        </w:rPr>
      </w:pPr>
      <w:r>
        <w:rPr>
          <w:noProof/>
          <w:sz w:val="18"/>
          <w:szCs w:val="18"/>
        </w:rPr>
        <w:drawing>
          <wp:inline distT="0" distB="0" distL="0" distR="0">
            <wp:extent cx="7691755" cy="59436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vaca_Bay.jpg"/>
                    <pic:cNvPicPr/>
                  </pic:nvPicPr>
                  <pic:blipFill>
                    <a:blip r:embed="rId3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EC2F8C" w:rsidRDefault="00FF078A" w:rsidP="003E0160">
      <w:pPr>
        <w:rPr>
          <w:sz w:val="18"/>
          <w:szCs w:val="18"/>
        </w:rPr>
      </w:pPr>
      <w:r>
        <w:rPr>
          <w:noProof/>
          <w:sz w:val="18"/>
          <w:szCs w:val="18"/>
        </w:rPr>
        <w:drawing>
          <wp:inline distT="0" distB="0" distL="0" distR="0">
            <wp:extent cx="7691755" cy="5943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eldon_Lake.jpg"/>
                    <pic:cNvPicPr/>
                  </pic:nvPicPr>
                  <pic:blipFill>
                    <a:blip r:embed="rId31"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F37B6" w:rsidRDefault="00AB5D6C" w:rsidP="003E0160">
      <w:pPr>
        <w:rPr>
          <w:sz w:val="18"/>
          <w:szCs w:val="18"/>
        </w:rPr>
      </w:pPr>
      <w:r>
        <w:rPr>
          <w:noProof/>
          <w:sz w:val="18"/>
          <w:szCs w:val="18"/>
        </w:rPr>
        <w:drawing>
          <wp:inline distT="0" distB="0" distL="0" distR="0">
            <wp:extent cx="7691755" cy="59436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ine_Trin_SanB_TMC.jpg"/>
                    <pic:cNvPicPr/>
                  </pic:nvPicPr>
                  <pic:blipFill>
                    <a:blip r:embed="rId32"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4B13B3" w:rsidRDefault="00FF078A" w:rsidP="003E0160">
      <w:pPr>
        <w:rPr>
          <w:sz w:val="18"/>
          <w:szCs w:val="18"/>
        </w:rPr>
      </w:pPr>
      <w:r>
        <w:rPr>
          <w:noProof/>
          <w:sz w:val="18"/>
          <w:szCs w:val="18"/>
        </w:rPr>
        <w:drawing>
          <wp:inline distT="0" distB="0" distL="0" distR="0">
            <wp:extent cx="7691755" cy="5943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gle_Lake.jpg"/>
                    <pic:cNvPicPr/>
                  </pic:nvPicPr>
                  <pic:blipFill>
                    <a:blip r:embed="rId33"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4B7DBB" w:rsidRDefault="00240235" w:rsidP="003E0160">
      <w:pPr>
        <w:rPr>
          <w:sz w:val="18"/>
          <w:szCs w:val="18"/>
        </w:rPr>
      </w:pPr>
      <w:r>
        <w:rPr>
          <w:noProof/>
          <w:sz w:val="18"/>
          <w:szCs w:val="18"/>
        </w:rPr>
        <w:drawing>
          <wp:inline distT="0" distB="0" distL="0" distR="0">
            <wp:extent cx="7691755" cy="59436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nessey_Ranch.jpg"/>
                    <pic:cNvPicPr/>
                  </pic:nvPicPr>
                  <pic:blipFill>
                    <a:blip r:embed="rId34"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4C72FE" w:rsidRDefault="00D62C31" w:rsidP="00057A6E">
      <w:pPr>
        <w:rPr>
          <w:sz w:val="18"/>
          <w:szCs w:val="18"/>
        </w:rPr>
      </w:pPr>
      <w:r>
        <w:rPr>
          <w:noProof/>
          <w:sz w:val="18"/>
          <w:szCs w:val="18"/>
        </w:rPr>
        <w:drawing>
          <wp:inline distT="0" distB="0" distL="0" distR="0" wp14:anchorId="32D87D83" wp14:editId="3653E4F4">
            <wp:extent cx="7691755" cy="59436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ke_Texana.jpg"/>
                    <pic:cNvPicPr/>
                  </pic:nvPicPr>
                  <pic:blipFill>
                    <a:blip r:embed="rId35"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r w:rsidR="004C72FE">
        <w:rPr>
          <w:sz w:val="18"/>
          <w:szCs w:val="18"/>
        </w:rPr>
        <w:br w:type="page"/>
      </w:r>
    </w:p>
    <w:p w:rsidR="005A6048" w:rsidRDefault="0067612F" w:rsidP="003E0160">
      <w:pPr>
        <w:rPr>
          <w:sz w:val="18"/>
          <w:szCs w:val="18"/>
        </w:rPr>
        <w:sectPr w:rsidR="005A6048" w:rsidSect="00FD152C">
          <w:pgSz w:w="15840" w:h="12240" w:orient="landscape"/>
          <w:pgMar w:top="1440" w:right="1440" w:bottom="1440" w:left="1440" w:header="720" w:footer="720" w:gutter="0"/>
          <w:cols w:space="720"/>
          <w:docGrid w:linePitch="360"/>
        </w:sectPr>
      </w:pPr>
      <w:r>
        <w:rPr>
          <w:noProof/>
          <w:sz w:val="18"/>
          <w:szCs w:val="18"/>
        </w:rPr>
        <w:drawing>
          <wp:inline distT="0" distB="0" distL="0" distR="0">
            <wp:extent cx="7691755" cy="5943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ton_Road.jpg"/>
                    <pic:cNvPicPr/>
                  </pic:nvPicPr>
                  <pic:blipFill>
                    <a:blip r:embed="rId36"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5A6048" w:rsidRDefault="005A6048" w:rsidP="005A6048">
      <w:pPr>
        <w:jc w:val="center"/>
        <w:rPr>
          <w:b/>
        </w:rPr>
      </w:pPr>
      <w:r>
        <w:rPr>
          <w:b/>
        </w:rPr>
        <w:t>Chenier Plain Initiative Area, Texas Portion</w:t>
      </w:r>
    </w:p>
    <w:p w:rsidR="005A6048" w:rsidRDefault="005A6048" w:rsidP="005A6048">
      <w:pPr>
        <w:jc w:val="center"/>
        <w:rPr>
          <w:b/>
        </w:rPr>
      </w:pPr>
    </w:p>
    <w:p w:rsidR="005A6048" w:rsidRDefault="005A6048" w:rsidP="005A6048">
      <w:pPr>
        <w:jc w:val="center"/>
        <w:rPr>
          <w:b/>
        </w:rPr>
      </w:pPr>
    </w:p>
    <w:p w:rsidR="005A6048" w:rsidRDefault="005A6048" w:rsidP="005A6048">
      <w:pPr>
        <w:rPr>
          <w:b/>
        </w:rPr>
      </w:pPr>
      <w:r>
        <w:rPr>
          <w:b/>
        </w:rPr>
        <w:t>Little Blue Heron population estimate: 6,587 pairs</w:t>
      </w:r>
    </w:p>
    <w:p w:rsidR="005A6048" w:rsidRDefault="005A6048" w:rsidP="005A6048">
      <w:pPr>
        <w:rPr>
          <w:b/>
        </w:rPr>
      </w:pPr>
    </w:p>
    <w:p w:rsidR="005A6048" w:rsidRDefault="005A6048" w:rsidP="005A6048">
      <w:pPr>
        <w:rPr>
          <w:b/>
        </w:rPr>
      </w:pPr>
      <w:r>
        <w:rPr>
          <w:b/>
        </w:rPr>
        <w:t>Little Blue Heron population objective:  8,562 pairs</w:t>
      </w:r>
    </w:p>
    <w:p w:rsidR="0072761E" w:rsidRDefault="0072761E" w:rsidP="005A6048">
      <w:pPr>
        <w:rPr>
          <w:b/>
        </w:rPr>
      </w:pPr>
    </w:p>
    <w:p w:rsidR="005A6048" w:rsidRDefault="00D06C79" w:rsidP="005A6048">
      <w:pPr>
        <w:jc w:val="center"/>
        <w:rPr>
          <w:b/>
        </w:rPr>
      </w:pPr>
      <w:r w:rsidRPr="00D06C79">
        <w:rPr>
          <w:noProof/>
        </w:rPr>
        <w:drawing>
          <wp:inline distT="0" distB="0" distL="0" distR="0" wp14:anchorId="2CCDD487" wp14:editId="6F5F19C7">
            <wp:extent cx="5943600" cy="4110653"/>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5943600" cy="4110653"/>
                    </a:xfrm>
                    <a:prstGeom prst="rect">
                      <a:avLst/>
                    </a:prstGeom>
                    <a:noFill/>
                    <a:ln>
                      <a:noFill/>
                    </a:ln>
                  </pic:spPr>
                </pic:pic>
              </a:graphicData>
            </a:graphic>
          </wp:inline>
        </w:drawing>
      </w:r>
    </w:p>
    <w:p w:rsidR="00F3764E" w:rsidRDefault="00F3764E" w:rsidP="00BD2AB1">
      <w:pPr>
        <w:spacing w:after="200" w:line="276" w:lineRule="auto"/>
        <w:rPr>
          <w:b/>
          <w:sz w:val="18"/>
          <w:szCs w:val="18"/>
        </w:rPr>
        <w:sectPr w:rsidR="00F3764E" w:rsidSect="005A6048">
          <w:pgSz w:w="12240" w:h="15840"/>
          <w:pgMar w:top="1440" w:right="1440" w:bottom="1440" w:left="1440" w:header="720" w:footer="720" w:gutter="0"/>
          <w:cols w:space="720"/>
          <w:docGrid w:linePitch="360"/>
        </w:sectPr>
      </w:pPr>
    </w:p>
    <w:p w:rsidR="005A6048" w:rsidRDefault="0067612F" w:rsidP="00F3764E">
      <w:pPr>
        <w:jc w:val="center"/>
        <w:rPr>
          <w:b/>
          <w:sz w:val="18"/>
          <w:szCs w:val="18"/>
        </w:rPr>
      </w:pPr>
      <w:r>
        <w:rPr>
          <w:b/>
          <w:noProof/>
          <w:sz w:val="18"/>
          <w:szCs w:val="18"/>
        </w:rPr>
        <w:drawing>
          <wp:inline distT="0" distB="0" distL="0" distR="0">
            <wp:extent cx="7691755" cy="59436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XCP_big.jpg"/>
                    <pic:cNvPicPr/>
                  </pic:nvPicPr>
                  <pic:blipFill>
                    <a:blip r:embed="rId38"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D177CA" w:rsidRDefault="00671D05" w:rsidP="00F3764E">
      <w:pPr>
        <w:jc w:val="center"/>
        <w:rPr>
          <w:b/>
          <w:sz w:val="18"/>
          <w:szCs w:val="18"/>
        </w:rPr>
      </w:pPr>
      <w:r>
        <w:rPr>
          <w:b/>
          <w:noProof/>
          <w:sz w:val="18"/>
          <w:szCs w:val="18"/>
        </w:rPr>
        <w:drawing>
          <wp:inline distT="0" distB="0" distL="0" distR="0">
            <wp:extent cx="7691755" cy="59436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ine_Trinity_San_Bernard_TXCP.jpg"/>
                    <pic:cNvPicPr/>
                  </pic:nvPicPr>
                  <pic:blipFill>
                    <a:blip r:embed="rId39"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6508D8" w:rsidRDefault="003D4468" w:rsidP="00F3764E">
      <w:pPr>
        <w:jc w:val="center"/>
        <w:rPr>
          <w:b/>
          <w:sz w:val="18"/>
          <w:szCs w:val="18"/>
        </w:rPr>
      </w:pPr>
      <w:r>
        <w:rPr>
          <w:b/>
          <w:noProof/>
          <w:sz w:val="18"/>
          <w:szCs w:val="18"/>
        </w:rPr>
        <w:drawing>
          <wp:inline distT="0" distB="0" distL="0" distR="0">
            <wp:extent cx="7691755" cy="59436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n_Merchant_Road.jpg"/>
                    <pic:cNvPicPr/>
                  </pic:nvPicPr>
                  <pic:blipFill>
                    <a:blip r:embed="rId4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6508D8" w:rsidRDefault="006508D8" w:rsidP="00F3764E">
      <w:pPr>
        <w:jc w:val="center"/>
        <w:rPr>
          <w:b/>
          <w:sz w:val="18"/>
          <w:szCs w:val="18"/>
        </w:rPr>
        <w:sectPr w:rsidR="006508D8" w:rsidSect="00F3764E">
          <w:pgSz w:w="15840" w:h="12240" w:orient="landscape"/>
          <w:pgMar w:top="1440" w:right="1440" w:bottom="1440" w:left="1440" w:header="720" w:footer="720" w:gutter="0"/>
          <w:cols w:space="720"/>
          <w:docGrid w:linePitch="360"/>
        </w:sectPr>
      </w:pPr>
    </w:p>
    <w:p w:rsidR="006508D8" w:rsidRPr="00FE6DA4" w:rsidRDefault="006508D8" w:rsidP="006508D8">
      <w:pPr>
        <w:jc w:val="center"/>
        <w:rPr>
          <w:b/>
        </w:rPr>
      </w:pPr>
      <w:r>
        <w:rPr>
          <w:b/>
        </w:rPr>
        <w:t>Chenier Plain Initiative Area, Louisiana Portion</w:t>
      </w:r>
    </w:p>
    <w:p w:rsidR="006508D8" w:rsidRDefault="006508D8" w:rsidP="006508D8">
      <w:pPr>
        <w:rPr>
          <w:b/>
        </w:rPr>
      </w:pPr>
    </w:p>
    <w:p w:rsidR="006508D8" w:rsidRDefault="006508D8" w:rsidP="006508D8">
      <w:pPr>
        <w:rPr>
          <w:b/>
        </w:rPr>
      </w:pPr>
      <w:r>
        <w:rPr>
          <w:b/>
        </w:rPr>
        <w:t>Little Blue Heron population estimate:  5,551 pairs</w:t>
      </w:r>
    </w:p>
    <w:p w:rsidR="006508D8" w:rsidRDefault="006508D8" w:rsidP="006508D8">
      <w:pPr>
        <w:rPr>
          <w:b/>
        </w:rPr>
      </w:pPr>
    </w:p>
    <w:p w:rsidR="006508D8" w:rsidRDefault="006508D8" w:rsidP="006508D8">
      <w:pPr>
        <w:rPr>
          <w:b/>
        </w:rPr>
      </w:pPr>
      <w:r>
        <w:rPr>
          <w:b/>
        </w:rPr>
        <w:t>Little Blue Heron population objective:  7,217 pairs</w:t>
      </w:r>
    </w:p>
    <w:p w:rsidR="003E26DD" w:rsidRDefault="003E26DD" w:rsidP="00F3764E">
      <w:pPr>
        <w:jc w:val="center"/>
        <w:rPr>
          <w:b/>
          <w:sz w:val="18"/>
          <w:szCs w:val="18"/>
        </w:rPr>
      </w:pPr>
    </w:p>
    <w:p w:rsidR="003E26DD" w:rsidRDefault="003E26DD">
      <w:pPr>
        <w:spacing w:after="200" w:line="276" w:lineRule="auto"/>
        <w:rPr>
          <w:b/>
          <w:sz w:val="18"/>
          <w:szCs w:val="18"/>
        </w:rPr>
      </w:pPr>
    </w:p>
    <w:p w:rsidR="003E26DD" w:rsidRDefault="00C22FEC" w:rsidP="00F3764E">
      <w:pPr>
        <w:jc w:val="center"/>
        <w:rPr>
          <w:b/>
          <w:sz w:val="18"/>
          <w:szCs w:val="18"/>
        </w:rPr>
        <w:sectPr w:rsidR="003E26DD" w:rsidSect="006508D8">
          <w:footerReference w:type="default" r:id="rId41"/>
          <w:pgSz w:w="12240" w:h="15840"/>
          <w:pgMar w:top="1440" w:right="1440" w:bottom="1440" w:left="1440" w:header="720" w:footer="720" w:gutter="0"/>
          <w:cols w:space="720"/>
          <w:docGrid w:linePitch="360"/>
        </w:sectPr>
      </w:pPr>
      <w:r w:rsidRPr="00C22FEC">
        <w:rPr>
          <w:noProof/>
        </w:rPr>
        <w:drawing>
          <wp:inline distT="0" distB="0" distL="0" distR="0" wp14:anchorId="57181BA2" wp14:editId="52E8E8CC">
            <wp:extent cx="5943600" cy="2984313"/>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943600" cy="2984313"/>
                    </a:xfrm>
                    <a:prstGeom prst="rect">
                      <a:avLst/>
                    </a:prstGeom>
                    <a:noFill/>
                    <a:ln>
                      <a:noFill/>
                    </a:ln>
                  </pic:spPr>
                </pic:pic>
              </a:graphicData>
            </a:graphic>
          </wp:inline>
        </w:drawing>
      </w:r>
    </w:p>
    <w:p w:rsidR="003E26DD" w:rsidRDefault="007F7D83" w:rsidP="00F3764E">
      <w:pPr>
        <w:jc w:val="center"/>
        <w:rPr>
          <w:b/>
          <w:sz w:val="18"/>
          <w:szCs w:val="18"/>
        </w:rPr>
      </w:pPr>
      <w:r>
        <w:rPr>
          <w:b/>
          <w:noProof/>
          <w:sz w:val="18"/>
          <w:szCs w:val="18"/>
        </w:rPr>
        <w:drawing>
          <wp:inline distT="0" distB="0" distL="0" distR="0">
            <wp:extent cx="7691755" cy="5943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CP_big.jpg"/>
                    <pic:cNvPicPr/>
                  </pic:nvPicPr>
                  <pic:blipFill>
                    <a:blip r:embed="rId43"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A055EF" w:rsidRDefault="007F7D83" w:rsidP="00F3764E">
      <w:pPr>
        <w:jc w:val="center"/>
        <w:rPr>
          <w:b/>
          <w:sz w:val="18"/>
          <w:szCs w:val="18"/>
        </w:rPr>
      </w:pPr>
      <w:r>
        <w:rPr>
          <w:b/>
          <w:noProof/>
          <w:sz w:val="18"/>
          <w:szCs w:val="18"/>
        </w:rPr>
        <w:drawing>
          <wp:inline distT="0" distB="0" distL="0" distR="0">
            <wp:extent cx="7691755" cy="5943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lers_Lake.jpg"/>
                    <pic:cNvPicPr/>
                  </pic:nvPicPr>
                  <pic:blipFill>
                    <a:blip r:embed="rId44"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267892" w:rsidRDefault="00111B6D" w:rsidP="00F3764E">
      <w:pPr>
        <w:jc w:val="center"/>
        <w:rPr>
          <w:b/>
          <w:sz w:val="18"/>
          <w:szCs w:val="18"/>
        </w:rPr>
      </w:pPr>
      <w:r>
        <w:rPr>
          <w:b/>
          <w:noProof/>
          <w:sz w:val="18"/>
          <w:szCs w:val="18"/>
        </w:rPr>
        <w:drawing>
          <wp:inline distT="0" distB="0" distL="0" distR="0">
            <wp:extent cx="7691755" cy="59436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ou_Serpent.jpg"/>
                    <pic:cNvPicPr/>
                  </pic:nvPicPr>
                  <pic:blipFill>
                    <a:blip r:embed="rId45"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267892" w:rsidRDefault="00111B6D" w:rsidP="00F3764E">
      <w:pPr>
        <w:jc w:val="center"/>
        <w:rPr>
          <w:b/>
          <w:sz w:val="18"/>
          <w:szCs w:val="18"/>
        </w:rPr>
      </w:pPr>
      <w:r>
        <w:rPr>
          <w:b/>
          <w:noProof/>
          <w:sz w:val="18"/>
          <w:szCs w:val="18"/>
        </w:rPr>
        <w:drawing>
          <wp:inline distT="0" distB="0" distL="0" distR="0">
            <wp:extent cx="7691755" cy="59436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er_Vermilion.jpg"/>
                    <pic:cNvPicPr/>
                  </pic:nvPicPr>
                  <pic:blipFill>
                    <a:blip r:embed="rId46"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267892" w:rsidRDefault="001E1816" w:rsidP="00F3764E">
      <w:pPr>
        <w:jc w:val="center"/>
        <w:rPr>
          <w:b/>
          <w:sz w:val="18"/>
          <w:szCs w:val="18"/>
        </w:rPr>
      </w:pPr>
      <w:r>
        <w:rPr>
          <w:b/>
          <w:noProof/>
          <w:sz w:val="18"/>
          <w:szCs w:val="18"/>
        </w:rPr>
        <w:drawing>
          <wp:inline distT="0" distB="0" distL="0" distR="0">
            <wp:extent cx="7691755" cy="59436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on_Creole.jpg"/>
                    <pic:cNvPicPr/>
                  </pic:nvPicPr>
                  <pic:blipFill>
                    <a:blip r:embed="rId47"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8E2309" w:rsidRDefault="001E1816" w:rsidP="00F3764E">
      <w:pPr>
        <w:jc w:val="center"/>
        <w:rPr>
          <w:b/>
          <w:sz w:val="18"/>
          <w:szCs w:val="18"/>
        </w:rPr>
      </w:pPr>
      <w:r>
        <w:rPr>
          <w:b/>
          <w:noProof/>
          <w:sz w:val="18"/>
          <w:szCs w:val="18"/>
        </w:rPr>
        <w:drawing>
          <wp:inline distT="0" distB="0" distL="0" distR="0">
            <wp:extent cx="7691755" cy="59436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bbit_Island.jpg"/>
                    <pic:cNvPicPr/>
                  </pic:nvPicPr>
                  <pic:blipFill>
                    <a:blip r:embed="rId48"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6B6EBA" w:rsidRDefault="001E1816" w:rsidP="00F3764E">
      <w:pPr>
        <w:jc w:val="center"/>
        <w:rPr>
          <w:b/>
          <w:sz w:val="18"/>
          <w:szCs w:val="18"/>
        </w:rPr>
      </w:pPr>
      <w:r>
        <w:rPr>
          <w:b/>
          <w:noProof/>
          <w:sz w:val="18"/>
          <w:szCs w:val="18"/>
        </w:rPr>
        <w:drawing>
          <wp:inline distT="0" distB="0" distL="0" distR="0">
            <wp:extent cx="7691755" cy="5943600"/>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k_Lake.jpg"/>
                    <pic:cNvPicPr/>
                  </pic:nvPicPr>
                  <pic:blipFill>
                    <a:blip r:embed="rId49"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D12C85" w:rsidRDefault="00773E46" w:rsidP="00F3764E">
      <w:pPr>
        <w:jc w:val="center"/>
        <w:rPr>
          <w:b/>
          <w:sz w:val="18"/>
          <w:szCs w:val="18"/>
        </w:rPr>
      </w:pPr>
      <w:r>
        <w:rPr>
          <w:b/>
          <w:noProof/>
          <w:sz w:val="18"/>
          <w:szCs w:val="18"/>
        </w:rPr>
        <w:drawing>
          <wp:inline distT="0" distB="0" distL="0" distR="0">
            <wp:extent cx="7691755" cy="59436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bine_Trinity_San_Bernard_LACP.jpg"/>
                    <pic:cNvPicPr/>
                  </pic:nvPicPr>
                  <pic:blipFill>
                    <a:blip r:embed="rId5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0C7A3E" w:rsidRDefault="00D01F12" w:rsidP="00F3764E">
      <w:pPr>
        <w:jc w:val="center"/>
        <w:rPr>
          <w:b/>
          <w:sz w:val="18"/>
          <w:szCs w:val="18"/>
        </w:rPr>
      </w:pPr>
      <w:r>
        <w:rPr>
          <w:b/>
          <w:noProof/>
          <w:sz w:val="18"/>
          <w:szCs w:val="18"/>
        </w:rPr>
        <w:drawing>
          <wp:inline distT="0" distB="0" distL="0" distR="0">
            <wp:extent cx="7691755" cy="594360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ue_de_Tortue.jpg"/>
                    <pic:cNvPicPr/>
                  </pic:nvPicPr>
                  <pic:blipFill>
                    <a:blip r:embed="rId51"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1302DE" w:rsidRDefault="001302DE" w:rsidP="00F3764E">
      <w:pPr>
        <w:jc w:val="center"/>
        <w:rPr>
          <w:b/>
          <w:sz w:val="18"/>
          <w:szCs w:val="18"/>
        </w:rPr>
        <w:sectPr w:rsidR="001302DE" w:rsidSect="003E26DD">
          <w:pgSz w:w="15840" w:h="12240" w:orient="landscape"/>
          <w:pgMar w:top="1440" w:right="1440" w:bottom="1440" w:left="1440" w:header="720" w:footer="720" w:gutter="0"/>
          <w:cols w:space="720"/>
          <w:docGrid w:linePitch="360"/>
        </w:sectPr>
      </w:pPr>
    </w:p>
    <w:p w:rsidR="001C603F" w:rsidRPr="00FE6DA4" w:rsidRDefault="001C603F" w:rsidP="001C603F">
      <w:pPr>
        <w:jc w:val="center"/>
        <w:rPr>
          <w:b/>
        </w:rPr>
      </w:pPr>
      <w:r>
        <w:rPr>
          <w:b/>
        </w:rPr>
        <w:t>Mississippi River Coastal Wetlands Initiative Area</w:t>
      </w:r>
    </w:p>
    <w:p w:rsidR="001C603F" w:rsidRDefault="001C603F" w:rsidP="001C603F">
      <w:pPr>
        <w:rPr>
          <w:b/>
        </w:rPr>
      </w:pPr>
    </w:p>
    <w:p w:rsidR="001C603F" w:rsidRDefault="001C603F" w:rsidP="001C603F">
      <w:pPr>
        <w:rPr>
          <w:b/>
        </w:rPr>
      </w:pPr>
      <w:r>
        <w:rPr>
          <w:b/>
        </w:rPr>
        <w:t>Little Blue Heron population estimate:  4,813 pairs</w:t>
      </w:r>
    </w:p>
    <w:p w:rsidR="001C603F" w:rsidRDefault="001C603F" w:rsidP="001C603F">
      <w:pPr>
        <w:rPr>
          <w:b/>
        </w:rPr>
      </w:pPr>
    </w:p>
    <w:p w:rsidR="001C603F" w:rsidRDefault="001C603F" w:rsidP="001C603F">
      <w:pPr>
        <w:rPr>
          <w:b/>
        </w:rPr>
      </w:pPr>
      <w:r>
        <w:rPr>
          <w:b/>
        </w:rPr>
        <w:t>Little Blue Heron population objective:  6,254 pairs</w:t>
      </w:r>
    </w:p>
    <w:p w:rsidR="00126F90" w:rsidRDefault="00126F90" w:rsidP="001C603F">
      <w:pPr>
        <w:rPr>
          <w:b/>
        </w:rPr>
      </w:pPr>
    </w:p>
    <w:p w:rsidR="00DF2422" w:rsidRDefault="00DF2422">
      <w:pPr>
        <w:spacing w:after="200" w:line="276" w:lineRule="auto"/>
        <w:rPr>
          <w:b/>
          <w:sz w:val="18"/>
          <w:szCs w:val="18"/>
        </w:rPr>
      </w:pPr>
    </w:p>
    <w:p w:rsidR="00DF2422" w:rsidRDefault="00EF4D06" w:rsidP="00F3764E">
      <w:pPr>
        <w:jc w:val="center"/>
        <w:rPr>
          <w:b/>
          <w:sz w:val="18"/>
          <w:szCs w:val="18"/>
        </w:rPr>
        <w:sectPr w:rsidR="00DF2422" w:rsidSect="001302DE">
          <w:pgSz w:w="12240" w:h="15840"/>
          <w:pgMar w:top="1440" w:right="1440" w:bottom="1440" w:left="1440" w:header="720" w:footer="720" w:gutter="0"/>
          <w:cols w:space="720"/>
          <w:docGrid w:linePitch="360"/>
        </w:sectPr>
      </w:pPr>
      <w:r w:rsidRPr="00EF4D06">
        <w:rPr>
          <w:noProof/>
        </w:rPr>
        <w:drawing>
          <wp:inline distT="0" distB="0" distL="0" distR="0" wp14:anchorId="71E7598C" wp14:editId="536351DC">
            <wp:extent cx="5943600" cy="688714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943600" cy="6887147"/>
                    </a:xfrm>
                    <a:prstGeom prst="rect">
                      <a:avLst/>
                    </a:prstGeom>
                    <a:noFill/>
                    <a:ln>
                      <a:noFill/>
                    </a:ln>
                  </pic:spPr>
                </pic:pic>
              </a:graphicData>
            </a:graphic>
          </wp:inline>
        </w:drawing>
      </w:r>
    </w:p>
    <w:p w:rsidR="00DF2422" w:rsidRDefault="00D01F12" w:rsidP="00F3764E">
      <w:pPr>
        <w:jc w:val="center"/>
        <w:rPr>
          <w:b/>
          <w:sz w:val="18"/>
          <w:szCs w:val="18"/>
        </w:rPr>
      </w:pPr>
      <w:r>
        <w:rPr>
          <w:b/>
          <w:noProof/>
          <w:sz w:val="18"/>
          <w:szCs w:val="18"/>
        </w:rPr>
        <w:drawing>
          <wp:inline distT="0" distB="0" distL="0" distR="0">
            <wp:extent cx="7691755" cy="594360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RCW_all_colonies.jpg"/>
                    <pic:cNvPicPr/>
                  </pic:nvPicPr>
                  <pic:blipFill>
                    <a:blip r:embed="rId53"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0D7835" w:rsidRDefault="00D01F12" w:rsidP="00F3764E">
      <w:pPr>
        <w:jc w:val="center"/>
        <w:rPr>
          <w:b/>
          <w:sz w:val="18"/>
          <w:szCs w:val="18"/>
        </w:rPr>
      </w:pPr>
      <w:r>
        <w:rPr>
          <w:b/>
          <w:noProof/>
          <w:sz w:val="18"/>
          <w:szCs w:val="18"/>
        </w:rPr>
        <w:drawing>
          <wp:inline distT="0" distB="0" distL="0" distR="0">
            <wp:extent cx="7691755" cy="594360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taic_Plain_large.jpg"/>
                    <pic:cNvPicPr/>
                  </pic:nvPicPr>
                  <pic:blipFill>
                    <a:blip r:embed="rId54"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4E15A6" w:rsidRDefault="00AB5D98" w:rsidP="00F3764E">
      <w:pPr>
        <w:jc w:val="center"/>
        <w:rPr>
          <w:b/>
          <w:sz w:val="18"/>
          <w:szCs w:val="18"/>
        </w:rPr>
      </w:pPr>
      <w:r>
        <w:rPr>
          <w:b/>
          <w:noProof/>
          <w:sz w:val="18"/>
          <w:szCs w:val="18"/>
        </w:rPr>
        <w:drawing>
          <wp:inline distT="0" distB="0" distL="0" distR="0">
            <wp:extent cx="7691755" cy="594360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_birdfoot_delta.jpg"/>
                    <pic:cNvPicPr/>
                  </pic:nvPicPr>
                  <pic:blipFill>
                    <a:blip r:embed="rId55"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CF3EEF" w:rsidRDefault="006D3D9E" w:rsidP="00F3764E">
      <w:pPr>
        <w:jc w:val="center"/>
        <w:rPr>
          <w:b/>
          <w:sz w:val="18"/>
          <w:szCs w:val="18"/>
        </w:rPr>
      </w:pPr>
      <w:r>
        <w:rPr>
          <w:b/>
          <w:noProof/>
          <w:sz w:val="18"/>
          <w:szCs w:val="18"/>
        </w:rPr>
        <w:drawing>
          <wp:inline distT="0" distB="0" distL="0" distR="0">
            <wp:extent cx="7691755" cy="59436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yce.jpg"/>
                    <pic:cNvPicPr/>
                  </pic:nvPicPr>
                  <pic:blipFill>
                    <a:blip r:embed="rId56"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B761D" w:rsidRDefault="00B46830" w:rsidP="00F3764E">
      <w:pPr>
        <w:jc w:val="center"/>
        <w:rPr>
          <w:b/>
          <w:sz w:val="18"/>
          <w:szCs w:val="18"/>
        </w:rPr>
      </w:pPr>
      <w:r>
        <w:rPr>
          <w:b/>
          <w:noProof/>
          <w:sz w:val="18"/>
          <w:szCs w:val="18"/>
        </w:rPr>
        <w:drawing>
          <wp:inline distT="0" distB="0" distL="0" distR="0">
            <wp:extent cx="7691755" cy="59436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ou_Sauvage.jpg"/>
                    <pic:cNvPicPr/>
                  </pic:nvPicPr>
                  <pic:blipFill>
                    <a:blip r:embed="rId57"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063FF" w:rsidRDefault="00CA4951" w:rsidP="00F3764E">
      <w:pPr>
        <w:jc w:val="center"/>
        <w:rPr>
          <w:b/>
          <w:sz w:val="18"/>
          <w:szCs w:val="18"/>
        </w:rPr>
      </w:pPr>
      <w:r>
        <w:rPr>
          <w:b/>
          <w:noProof/>
          <w:sz w:val="18"/>
          <w:szCs w:val="18"/>
        </w:rPr>
        <w:drawing>
          <wp:inline distT="0" distB="0" distL="0" distR="0">
            <wp:extent cx="7691755" cy="59436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eleur_Sound.jpg"/>
                    <pic:cNvPicPr/>
                  </pic:nvPicPr>
                  <pic:blipFill>
                    <a:blip r:embed="rId58"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42329C" w:rsidRDefault="00CA4951" w:rsidP="00F3764E">
      <w:pPr>
        <w:jc w:val="center"/>
        <w:rPr>
          <w:b/>
          <w:sz w:val="18"/>
          <w:szCs w:val="18"/>
        </w:rPr>
      </w:pPr>
      <w:r>
        <w:rPr>
          <w:b/>
          <w:noProof/>
          <w:sz w:val="18"/>
          <w:szCs w:val="18"/>
        </w:rPr>
        <w:drawing>
          <wp:inline distT="0" distB="0" distL="0" distR="0">
            <wp:extent cx="7691755" cy="59436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ery_Island.jpg"/>
                    <pic:cNvPicPr/>
                  </pic:nvPicPr>
                  <pic:blipFill>
                    <a:blip r:embed="rId59"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E60F91" w:rsidRDefault="00CA3E85" w:rsidP="00F3764E">
      <w:pPr>
        <w:jc w:val="center"/>
        <w:rPr>
          <w:b/>
          <w:sz w:val="18"/>
          <w:szCs w:val="18"/>
        </w:rPr>
      </w:pPr>
      <w:r>
        <w:rPr>
          <w:b/>
          <w:noProof/>
          <w:sz w:val="18"/>
          <w:szCs w:val="18"/>
        </w:rPr>
        <w:drawing>
          <wp:inline distT="0" distB="0" distL="0" distR="0">
            <wp:extent cx="7691755" cy="5943600"/>
            <wp:effectExtent l="0" t="0" r="444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ataria-Terrebonne.jpg"/>
                    <pic:cNvPicPr/>
                  </pic:nvPicPr>
                  <pic:blipFill>
                    <a:blip r:embed="rId6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076967" w:rsidRDefault="00CA3E85" w:rsidP="00C94B71">
      <w:pPr>
        <w:spacing w:after="200" w:line="276" w:lineRule="auto"/>
        <w:rPr>
          <w:b/>
          <w:sz w:val="18"/>
          <w:szCs w:val="18"/>
        </w:rPr>
      </w:pPr>
      <w:r>
        <w:rPr>
          <w:b/>
          <w:noProof/>
          <w:sz w:val="18"/>
          <w:szCs w:val="18"/>
        </w:rPr>
        <w:drawing>
          <wp:inline distT="0" distB="0" distL="0" distR="0">
            <wp:extent cx="7691755" cy="594360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omi_Myrtle_Grove.jpg"/>
                    <pic:cNvPicPr/>
                  </pic:nvPicPr>
                  <pic:blipFill>
                    <a:blip r:embed="rId61"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r w:rsidR="00D23916">
        <w:rPr>
          <w:b/>
          <w:noProof/>
          <w:sz w:val="18"/>
          <w:szCs w:val="18"/>
        </w:rPr>
        <w:drawing>
          <wp:inline distT="0" distB="0" distL="0" distR="0">
            <wp:extent cx="7691755" cy="59436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coon Island.jpg"/>
                    <pic:cNvPicPr/>
                  </pic:nvPicPr>
                  <pic:blipFill>
                    <a:blip r:embed="rId62"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C26F51" w:rsidRDefault="00D23916" w:rsidP="00F3764E">
      <w:pPr>
        <w:jc w:val="center"/>
        <w:rPr>
          <w:b/>
          <w:sz w:val="18"/>
          <w:szCs w:val="18"/>
        </w:rPr>
      </w:pPr>
      <w:r>
        <w:rPr>
          <w:b/>
          <w:noProof/>
          <w:sz w:val="18"/>
          <w:szCs w:val="18"/>
        </w:rPr>
        <w:drawing>
          <wp:inline distT="0" distB="0" distL="0" distR="0">
            <wp:extent cx="7691755" cy="594360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gue_Chitto.jpg"/>
                    <pic:cNvPicPr/>
                  </pic:nvPicPr>
                  <pic:blipFill>
                    <a:blip r:embed="rId63"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C26F51" w:rsidRDefault="00AE3F8A" w:rsidP="00F3764E">
      <w:pPr>
        <w:jc w:val="center"/>
        <w:rPr>
          <w:b/>
          <w:sz w:val="18"/>
          <w:szCs w:val="18"/>
        </w:rPr>
      </w:pPr>
      <w:r>
        <w:rPr>
          <w:b/>
          <w:noProof/>
          <w:sz w:val="18"/>
          <w:szCs w:val="18"/>
        </w:rPr>
        <w:drawing>
          <wp:inline distT="0" distB="0" distL="0" distR="0">
            <wp:extent cx="7691755" cy="594360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st_Maurepas.jpg"/>
                    <pic:cNvPicPr/>
                  </pic:nvPicPr>
                  <pic:blipFill>
                    <a:blip r:embed="rId64"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E67036" w:rsidRDefault="00E67036" w:rsidP="00F3764E">
      <w:pPr>
        <w:jc w:val="center"/>
        <w:rPr>
          <w:b/>
          <w:sz w:val="18"/>
          <w:szCs w:val="18"/>
        </w:rPr>
        <w:sectPr w:rsidR="00E67036" w:rsidSect="00DF2422">
          <w:pgSz w:w="15840" w:h="12240" w:orient="landscape"/>
          <w:pgMar w:top="1440" w:right="1440" w:bottom="1440" w:left="1440" w:header="720" w:footer="720" w:gutter="0"/>
          <w:cols w:space="720"/>
          <w:docGrid w:linePitch="360"/>
        </w:sectPr>
      </w:pPr>
    </w:p>
    <w:p w:rsidR="00E67036" w:rsidRPr="00FE6DA4" w:rsidRDefault="00E67036" w:rsidP="00E67036">
      <w:pPr>
        <w:jc w:val="center"/>
        <w:rPr>
          <w:b/>
        </w:rPr>
      </w:pPr>
      <w:r>
        <w:rPr>
          <w:b/>
        </w:rPr>
        <w:t>Coastal Mississippi-Alabama Initiative Area</w:t>
      </w:r>
    </w:p>
    <w:p w:rsidR="00E67036" w:rsidRDefault="00E67036" w:rsidP="00E67036">
      <w:pPr>
        <w:rPr>
          <w:b/>
        </w:rPr>
      </w:pPr>
    </w:p>
    <w:p w:rsidR="00E67036" w:rsidRDefault="00E67036" w:rsidP="00E67036">
      <w:pPr>
        <w:rPr>
          <w:b/>
        </w:rPr>
      </w:pPr>
      <w:r>
        <w:rPr>
          <w:b/>
        </w:rPr>
        <w:t xml:space="preserve">Little Blue Heron population estimate:  </w:t>
      </w:r>
      <w:r w:rsidR="0042742F">
        <w:rPr>
          <w:b/>
        </w:rPr>
        <w:t>74</w:t>
      </w:r>
      <w:r>
        <w:rPr>
          <w:b/>
        </w:rPr>
        <w:t xml:space="preserve"> pairs</w:t>
      </w:r>
    </w:p>
    <w:p w:rsidR="00E67036" w:rsidRDefault="00E67036" w:rsidP="00E67036">
      <w:pPr>
        <w:rPr>
          <w:b/>
        </w:rPr>
      </w:pPr>
    </w:p>
    <w:p w:rsidR="00E67036" w:rsidRDefault="00E67036" w:rsidP="00E67036">
      <w:pPr>
        <w:rPr>
          <w:b/>
        </w:rPr>
      </w:pPr>
      <w:r>
        <w:rPr>
          <w:b/>
        </w:rPr>
        <w:t xml:space="preserve">Little Blue Heron population objective:  </w:t>
      </w:r>
      <w:r w:rsidR="0042742F">
        <w:rPr>
          <w:b/>
        </w:rPr>
        <w:t>96</w:t>
      </w:r>
      <w:r>
        <w:rPr>
          <w:b/>
        </w:rPr>
        <w:t xml:space="preserve"> pairs</w:t>
      </w:r>
    </w:p>
    <w:p w:rsidR="00E67036" w:rsidRDefault="00E67036" w:rsidP="00F3764E">
      <w:pPr>
        <w:jc w:val="center"/>
        <w:rPr>
          <w:b/>
          <w:sz w:val="18"/>
          <w:szCs w:val="18"/>
        </w:rPr>
      </w:pPr>
    </w:p>
    <w:p w:rsidR="00211578" w:rsidRDefault="00211578" w:rsidP="00F3764E">
      <w:pPr>
        <w:jc w:val="center"/>
        <w:rPr>
          <w:b/>
          <w:sz w:val="18"/>
          <w:szCs w:val="18"/>
        </w:rPr>
      </w:pPr>
    </w:p>
    <w:p w:rsidR="00211578" w:rsidRDefault="00211578">
      <w:pPr>
        <w:spacing w:after="200" w:line="276" w:lineRule="auto"/>
        <w:rPr>
          <w:b/>
          <w:sz w:val="18"/>
          <w:szCs w:val="18"/>
        </w:rPr>
      </w:pPr>
    </w:p>
    <w:p w:rsidR="00211578" w:rsidRDefault="00625ECD" w:rsidP="00F3764E">
      <w:pPr>
        <w:jc w:val="center"/>
        <w:rPr>
          <w:b/>
          <w:sz w:val="18"/>
          <w:szCs w:val="18"/>
        </w:rPr>
        <w:sectPr w:rsidR="00211578" w:rsidSect="00E67036">
          <w:footerReference w:type="default" r:id="rId65"/>
          <w:pgSz w:w="12240" w:h="15840"/>
          <w:pgMar w:top="1440" w:right="1440" w:bottom="1440" w:left="1440" w:header="720" w:footer="720" w:gutter="0"/>
          <w:cols w:space="720"/>
          <w:docGrid w:linePitch="360"/>
        </w:sectPr>
      </w:pPr>
      <w:r w:rsidRPr="00625ECD">
        <w:rPr>
          <w:noProof/>
        </w:rPr>
        <w:drawing>
          <wp:inline distT="0" distB="0" distL="0" distR="0">
            <wp:extent cx="5417820" cy="30556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417820" cy="3055620"/>
                    </a:xfrm>
                    <a:prstGeom prst="rect">
                      <a:avLst/>
                    </a:prstGeom>
                    <a:noFill/>
                    <a:ln>
                      <a:noFill/>
                    </a:ln>
                  </pic:spPr>
                </pic:pic>
              </a:graphicData>
            </a:graphic>
          </wp:inline>
        </w:drawing>
      </w:r>
    </w:p>
    <w:p w:rsidR="00211578" w:rsidRDefault="00FB37B5" w:rsidP="00F3764E">
      <w:pPr>
        <w:jc w:val="center"/>
        <w:rPr>
          <w:b/>
          <w:sz w:val="18"/>
          <w:szCs w:val="18"/>
        </w:rPr>
      </w:pPr>
      <w:r>
        <w:rPr>
          <w:b/>
          <w:noProof/>
          <w:sz w:val="18"/>
          <w:szCs w:val="18"/>
        </w:rPr>
        <w:drawing>
          <wp:inline distT="0" distB="0" distL="0" distR="0">
            <wp:extent cx="7691755" cy="59436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A_large.jpg"/>
                    <pic:cNvPicPr/>
                  </pic:nvPicPr>
                  <pic:blipFill>
                    <a:blip r:embed="rId67"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926B1" w:rsidRDefault="00FB37B5" w:rsidP="00F3764E">
      <w:pPr>
        <w:jc w:val="center"/>
        <w:rPr>
          <w:b/>
          <w:sz w:val="18"/>
          <w:szCs w:val="18"/>
        </w:rPr>
      </w:pPr>
      <w:r>
        <w:rPr>
          <w:b/>
          <w:noProof/>
          <w:sz w:val="18"/>
          <w:szCs w:val="18"/>
        </w:rPr>
        <w:drawing>
          <wp:inline distT="0" distB="0" distL="0" distR="0">
            <wp:extent cx="7691755" cy="59436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llard_Goat_Island.jpg"/>
                    <pic:cNvPicPr/>
                  </pic:nvPicPr>
                  <pic:blipFill>
                    <a:blip r:embed="rId68"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17026" w:rsidRDefault="00AA25D3" w:rsidP="00F3764E">
      <w:pPr>
        <w:jc w:val="center"/>
        <w:rPr>
          <w:b/>
          <w:sz w:val="18"/>
          <w:szCs w:val="18"/>
        </w:rPr>
      </w:pPr>
      <w:r>
        <w:rPr>
          <w:b/>
          <w:noProof/>
          <w:sz w:val="18"/>
          <w:szCs w:val="18"/>
        </w:rPr>
        <w:drawing>
          <wp:inline distT="0" distB="0" distL="0" distR="0">
            <wp:extent cx="7691755" cy="59436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_Terrapin.jpg"/>
                    <pic:cNvPicPr/>
                  </pic:nvPicPr>
                  <pic:blipFill>
                    <a:blip r:embed="rId69"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317026" w:rsidRDefault="002A5D3B" w:rsidP="00F3764E">
      <w:pPr>
        <w:jc w:val="center"/>
        <w:rPr>
          <w:b/>
          <w:sz w:val="18"/>
          <w:szCs w:val="18"/>
        </w:rPr>
      </w:pPr>
      <w:r>
        <w:rPr>
          <w:b/>
          <w:noProof/>
          <w:sz w:val="18"/>
          <w:szCs w:val="18"/>
        </w:rPr>
        <w:drawing>
          <wp:inline distT="0" distB="0" distL="0" distR="0">
            <wp:extent cx="7691755" cy="5943600"/>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water_Lake.jpg"/>
                    <pic:cNvPicPr/>
                  </pic:nvPicPr>
                  <pic:blipFill>
                    <a:blip r:embed="rId70"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2C1F23" w:rsidRDefault="00AD68CA" w:rsidP="00F3764E">
      <w:pPr>
        <w:jc w:val="center"/>
        <w:rPr>
          <w:b/>
          <w:sz w:val="18"/>
          <w:szCs w:val="18"/>
        </w:rPr>
      </w:pPr>
      <w:r>
        <w:rPr>
          <w:b/>
          <w:noProof/>
          <w:sz w:val="18"/>
          <w:szCs w:val="18"/>
        </w:rPr>
        <w:drawing>
          <wp:inline distT="0" distB="0" distL="0" distR="0">
            <wp:extent cx="7691755" cy="5943600"/>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neyard_Lake.jpg"/>
                    <pic:cNvPicPr/>
                  </pic:nvPicPr>
                  <pic:blipFill>
                    <a:blip r:embed="rId71"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237E71" w:rsidRDefault="00AD68CA" w:rsidP="001E3B7A">
      <w:pPr>
        <w:jc w:val="center"/>
        <w:rPr>
          <w:b/>
          <w:sz w:val="18"/>
          <w:szCs w:val="18"/>
        </w:rPr>
      </w:pPr>
      <w:r>
        <w:rPr>
          <w:b/>
          <w:noProof/>
          <w:sz w:val="18"/>
          <w:szCs w:val="18"/>
        </w:rPr>
        <w:drawing>
          <wp:inline distT="0" distB="0" distL="0" distR="0">
            <wp:extent cx="7691755" cy="59436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deleur_Sound_MS.jpg"/>
                    <pic:cNvPicPr/>
                  </pic:nvPicPr>
                  <pic:blipFill>
                    <a:blip r:embed="rId72" cstate="email">
                      <a:extLst>
                        <a:ext uri="{28A0092B-C50C-407E-A947-70E740481C1C}">
                          <a14:useLocalDpi xmlns:a14="http://schemas.microsoft.com/office/drawing/2010/main"/>
                        </a:ext>
                      </a:extLst>
                    </a:blip>
                    <a:stretch>
                      <a:fillRect/>
                    </a:stretch>
                  </pic:blipFill>
                  <pic:spPr>
                    <a:xfrm>
                      <a:off x="0" y="0"/>
                      <a:ext cx="7691755" cy="5943600"/>
                    </a:xfrm>
                    <a:prstGeom prst="rect">
                      <a:avLst/>
                    </a:prstGeom>
                  </pic:spPr>
                </pic:pic>
              </a:graphicData>
            </a:graphic>
          </wp:inline>
        </w:drawing>
      </w:r>
    </w:p>
    <w:p w:rsidR="00922EC0" w:rsidRDefault="00922EC0" w:rsidP="001E3B7A">
      <w:pPr>
        <w:jc w:val="center"/>
        <w:rPr>
          <w:b/>
          <w:sz w:val="18"/>
          <w:szCs w:val="18"/>
        </w:rPr>
        <w:sectPr w:rsidR="00922EC0" w:rsidSect="00211578">
          <w:pgSz w:w="15840" w:h="12240" w:orient="landscape"/>
          <w:pgMar w:top="1440" w:right="1440" w:bottom="1440" w:left="1440" w:header="720" w:footer="720" w:gutter="0"/>
          <w:cols w:space="720"/>
          <w:docGrid w:linePitch="360"/>
        </w:sectPr>
      </w:pPr>
    </w:p>
    <w:p w:rsidR="00F70A05" w:rsidRDefault="00F70A05" w:rsidP="002A4724">
      <w:pPr>
        <w:jc w:val="center"/>
        <w:rPr>
          <w:b/>
        </w:rPr>
      </w:pPr>
      <w:r>
        <w:rPr>
          <w:b/>
        </w:rPr>
        <w:t>Acknowledgements</w:t>
      </w:r>
    </w:p>
    <w:p w:rsidR="00F70A05" w:rsidRDefault="00F70A05" w:rsidP="002A4724">
      <w:pPr>
        <w:jc w:val="center"/>
        <w:rPr>
          <w:b/>
        </w:rPr>
      </w:pPr>
    </w:p>
    <w:p w:rsidR="00F70A05" w:rsidRPr="00F70A05" w:rsidRDefault="00F70A05" w:rsidP="00F70A05">
      <w:r>
        <w:t xml:space="preserve">This document benefitted from the input of current and former members of the </w:t>
      </w:r>
      <w:proofErr w:type="spellStart"/>
      <w:r>
        <w:t>GCJV</w:t>
      </w:r>
      <w:proofErr w:type="spellEnd"/>
      <w:r>
        <w:t xml:space="preserve"> </w:t>
      </w:r>
      <w:proofErr w:type="spellStart"/>
      <w:r>
        <w:t>Waterbird</w:t>
      </w:r>
      <w:proofErr w:type="spellEnd"/>
      <w:r>
        <w:t xml:space="preserve"> Working Group: Dr. Clay Green, Dr. Sammy King, Dr. Paul </w:t>
      </w:r>
      <w:proofErr w:type="spellStart"/>
      <w:r>
        <w:t>Leberg</w:t>
      </w:r>
      <w:proofErr w:type="spellEnd"/>
      <w:r>
        <w:t xml:space="preserve">, Richard Martin, David Newstead, Dr. Brent </w:t>
      </w:r>
      <w:proofErr w:type="spellStart"/>
      <w:r>
        <w:t>Ortego</w:t>
      </w:r>
      <w:proofErr w:type="spellEnd"/>
      <w:r>
        <w:t xml:space="preserve">, and with additional assistance from </w:t>
      </w:r>
      <w:r w:rsidR="005C211A">
        <w:t xml:space="preserve">Dr. Michael Brasher, Roger Clay, </w:t>
      </w:r>
      <w:r>
        <w:t xml:space="preserve">Dr. Steve </w:t>
      </w:r>
      <w:proofErr w:type="spellStart"/>
      <w:r>
        <w:t>DeMaso</w:t>
      </w:r>
      <w:proofErr w:type="spellEnd"/>
      <w:r>
        <w:t xml:space="preserve">, Dr. Jeffrey Gleason, </w:t>
      </w:r>
      <w:r w:rsidR="005C211A">
        <w:t xml:space="preserve">Michael Seymour, Kelli Stone, Barry Wilson, and Nick </w:t>
      </w:r>
      <w:proofErr w:type="spellStart"/>
      <w:r w:rsidR="005C211A">
        <w:t>Winstead</w:t>
      </w:r>
      <w:proofErr w:type="spellEnd"/>
      <w:r w:rsidR="005C211A">
        <w:t>.</w:t>
      </w:r>
    </w:p>
    <w:p w:rsidR="00F70A05" w:rsidRDefault="00F70A05">
      <w:pPr>
        <w:spacing w:after="200" w:line="276" w:lineRule="auto"/>
        <w:rPr>
          <w:b/>
        </w:rPr>
      </w:pPr>
      <w:r>
        <w:rPr>
          <w:b/>
        </w:rPr>
        <w:br w:type="page"/>
      </w:r>
    </w:p>
    <w:p w:rsidR="002A4724" w:rsidRDefault="002A4724" w:rsidP="002A4724">
      <w:pPr>
        <w:jc w:val="center"/>
        <w:rPr>
          <w:b/>
        </w:rPr>
      </w:pPr>
      <w:r>
        <w:rPr>
          <w:b/>
        </w:rPr>
        <w:t>Literature Cited</w:t>
      </w:r>
    </w:p>
    <w:p w:rsidR="002A4724" w:rsidRDefault="002A4724" w:rsidP="002A4724">
      <w:pPr>
        <w:jc w:val="center"/>
        <w:rPr>
          <w:b/>
        </w:rPr>
      </w:pPr>
    </w:p>
    <w:p w:rsidR="002A4724" w:rsidRDefault="002A4724" w:rsidP="002A4724">
      <w:pPr>
        <w:jc w:val="center"/>
        <w:rPr>
          <w:b/>
        </w:rPr>
      </w:pPr>
    </w:p>
    <w:p w:rsidR="002A4724" w:rsidRDefault="002A4724" w:rsidP="002A4724">
      <w:pPr>
        <w:ind w:left="720" w:hanging="720"/>
      </w:pPr>
      <w:proofErr w:type="gramStart"/>
      <w:r>
        <w:t>American Ornithologists’ Union.</w:t>
      </w:r>
      <w:proofErr w:type="gramEnd"/>
      <w:r>
        <w:t xml:space="preserve">  1983.  Check-list of North American birds.  </w:t>
      </w:r>
      <w:proofErr w:type="gramStart"/>
      <w:r>
        <w:t>6</w:t>
      </w:r>
      <w:r w:rsidRPr="00FB53F7">
        <w:rPr>
          <w:vertAlign w:val="superscript"/>
        </w:rPr>
        <w:t>th</w:t>
      </w:r>
      <w:r>
        <w:t xml:space="preserve"> edition.</w:t>
      </w:r>
      <w:proofErr w:type="gramEnd"/>
      <w:r>
        <w:t xml:space="preserve">  </w:t>
      </w:r>
      <w:proofErr w:type="gramStart"/>
      <w:r>
        <w:t>American Ornithologists’ Union, Washington, D.C.</w:t>
      </w:r>
      <w:proofErr w:type="gramEnd"/>
    </w:p>
    <w:p w:rsidR="002A4724" w:rsidRDefault="002A4724" w:rsidP="002A4724">
      <w:pPr>
        <w:ind w:left="720" w:hanging="720"/>
      </w:pPr>
    </w:p>
    <w:p w:rsidR="002A4724" w:rsidRDefault="002A4724" w:rsidP="002A4724">
      <w:pPr>
        <w:ind w:left="720" w:hanging="720"/>
      </w:pPr>
      <w:r>
        <w:t xml:space="preserve">Baker, </w:t>
      </w:r>
      <w:proofErr w:type="spellStart"/>
      <w:r>
        <w:t>R.H</w:t>
      </w:r>
      <w:proofErr w:type="spellEnd"/>
      <w:r>
        <w:t xml:space="preserve">. 1940.  </w:t>
      </w:r>
      <w:proofErr w:type="gramStart"/>
      <w:r>
        <w:t>Crow depredation on heron nesting colonies.</w:t>
      </w:r>
      <w:proofErr w:type="gramEnd"/>
      <w:r>
        <w:t xml:space="preserve">  Wilson Bulletin 52: 124-125.</w:t>
      </w:r>
    </w:p>
    <w:p w:rsidR="002A4724" w:rsidRDefault="002A4724" w:rsidP="002A4724">
      <w:pPr>
        <w:ind w:left="720" w:hanging="720"/>
      </w:pPr>
    </w:p>
    <w:p w:rsidR="002A4724" w:rsidRDefault="002A4724" w:rsidP="002A4724">
      <w:pPr>
        <w:ind w:left="720" w:hanging="720"/>
      </w:pPr>
      <w:proofErr w:type="gramStart"/>
      <w:r>
        <w:t xml:space="preserve">Bancroft, </w:t>
      </w:r>
      <w:proofErr w:type="spellStart"/>
      <w:r>
        <w:t>G.T</w:t>
      </w:r>
      <w:proofErr w:type="spellEnd"/>
      <w:r>
        <w:t>., S.D. Jewell, and A.M. Strong.</w:t>
      </w:r>
      <w:proofErr w:type="gramEnd"/>
      <w:r>
        <w:t xml:space="preserve">  1990.  Foraging and nesting ecology of herons in the lower everglades relative to water conditions.  </w:t>
      </w:r>
      <w:proofErr w:type="gramStart"/>
      <w:r>
        <w:t>Final report to South Florida Water Management District, West Palm Beach, FL.</w:t>
      </w:r>
      <w:proofErr w:type="gramEnd"/>
    </w:p>
    <w:p w:rsidR="002A4724" w:rsidRDefault="002A4724" w:rsidP="002A4724">
      <w:pPr>
        <w:ind w:left="720" w:hanging="720"/>
      </w:pPr>
    </w:p>
    <w:p w:rsidR="002A4724" w:rsidRDefault="002A4724" w:rsidP="002A4724">
      <w:pPr>
        <w:ind w:left="720" w:hanging="720"/>
      </w:pPr>
      <w:r>
        <w:t xml:space="preserve">Burger, J. </w:t>
      </w:r>
      <w:proofErr w:type="spellStart"/>
      <w:r>
        <w:t>1978a</w:t>
      </w:r>
      <w:proofErr w:type="spellEnd"/>
      <w:r>
        <w:t xml:space="preserve">.  </w:t>
      </w:r>
      <w:proofErr w:type="gramStart"/>
      <w:r>
        <w:t>Competition between Cattle Egrets and native North American herons, egrets, and ibises.</w:t>
      </w:r>
      <w:proofErr w:type="gramEnd"/>
      <w:r>
        <w:t xml:space="preserve">  Condor 80: 15-23.</w:t>
      </w:r>
    </w:p>
    <w:p w:rsidR="002A4724" w:rsidRDefault="002A4724" w:rsidP="002A4724">
      <w:pPr>
        <w:ind w:left="720" w:hanging="720"/>
      </w:pPr>
    </w:p>
    <w:p w:rsidR="002A4724" w:rsidRPr="00F641CD" w:rsidRDefault="002A4724" w:rsidP="002A4724">
      <w:pPr>
        <w:ind w:left="720" w:hanging="720"/>
      </w:pPr>
      <w:r>
        <w:t xml:space="preserve">Burger, J. </w:t>
      </w:r>
      <w:proofErr w:type="spellStart"/>
      <w:r>
        <w:t>1978b</w:t>
      </w:r>
      <w:proofErr w:type="spellEnd"/>
      <w:r>
        <w:t xml:space="preserve">.  </w:t>
      </w:r>
      <w:proofErr w:type="gramStart"/>
      <w:r>
        <w:t>The pattern and mechanism of nesting in mixed-species heronries.</w:t>
      </w:r>
      <w:proofErr w:type="gramEnd"/>
      <w:r>
        <w:t xml:space="preserve"> Pages 45-58 </w:t>
      </w:r>
      <w:r>
        <w:rPr>
          <w:i/>
        </w:rPr>
        <w:t>in</w:t>
      </w:r>
      <w:r>
        <w:t xml:space="preserve"> Wading birds (A. </w:t>
      </w:r>
      <w:proofErr w:type="spellStart"/>
      <w:r>
        <w:t>Sprunt</w:t>
      </w:r>
      <w:proofErr w:type="spellEnd"/>
      <w:r>
        <w:t xml:space="preserve"> IV, J.C. Ogden, and S. </w:t>
      </w:r>
      <w:proofErr w:type="spellStart"/>
      <w:r>
        <w:t>Winckler</w:t>
      </w:r>
      <w:proofErr w:type="spellEnd"/>
      <w:r>
        <w:t xml:space="preserve">, </w:t>
      </w:r>
      <w:proofErr w:type="gramStart"/>
      <w:r>
        <w:t>eds</w:t>
      </w:r>
      <w:proofErr w:type="gramEnd"/>
      <w:r>
        <w:t>.). Research Report No. 7, National Audubon Society, New York.</w:t>
      </w:r>
    </w:p>
    <w:p w:rsidR="002A4724" w:rsidRDefault="002A4724" w:rsidP="002A4724">
      <w:pPr>
        <w:ind w:left="720" w:hanging="720"/>
      </w:pPr>
    </w:p>
    <w:p w:rsidR="002A4724" w:rsidRDefault="002A4724" w:rsidP="002A4724">
      <w:pPr>
        <w:ind w:left="720" w:hanging="720"/>
      </w:pPr>
      <w:proofErr w:type="gramStart"/>
      <w:r>
        <w:t xml:space="preserve">Burger, J. and M. </w:t>
      </w:r>
      <w:proofErr w:type="spellStart"/>
      <w:r>
        <w:t>Gochfeld</w:t>
      </w:r>
      <w:proofErr w:type="spellEnd"/>
      <w:r>
        <w:t>.</w:t>
      </w:r>
      <w:proofErr w:type="gramEnd"/>
      <w:r>
        <w:t xml:space="preserve">  1988.  Effects of </w:t>
      </w:r>
      <w:proofErr w:type="spellStart"/>
      <w:r>
        <w:t>ecotourists</w:t>
      </w:r>
      <w:proofErr w:type="spellEnd"/>
      <w:r>
        <w:t xml:space="preserve"> on bird behavior at Loxahatchee National Wildlife Refuge, Florida.  Environmental Conservation 25(1): 13-21.</w:t>
      </w:r>
    </w:p>
    <w:p w:rsidR="002A4724" w:rsidRDefault="002A4724" w:rsidP="002A4724">
      <w:pPr>
        <w:ind w:left="720" w:hanging="720"/>
      </w:pPr>
    </w:p>
    <w:p w:rsidR="005428BB" w:rsidRDefault="005428BB" w:rsidP="002A4724">
      <w:pPr>
        <w:ind w:left="720" w:hanging="720"/>
      </w:pPr>
      <w:proofErr w:type="spellStart"/>
      <w:r>
        <w:t>Burtner</w:t>
      </w:r>
      <w:proofErr w:type="spellEnd"/>
      <w:r>
        <w:t xml:space="preserve">, B.F. 2011. </w:t>
      </w:r>
      <w:proofErr w:type="gramStart"/>
      <w:r>
        <w:t>Symbiosis between long legged wading birds (</w:t>
      </w:r>
      <w:proofErr w:type="spellStart"/>
      <w:r>
        <w:t>Ciconiiformes</w:t>
      </w:r>
      <w:proofErr w:type="spellEnd"/>
      <w:r>
        <w:t>) and alligators (</w:t>
      </w:r>
      <w:r>
        <w:rPr>
          <w:i/>
        </w:rPr>
        <w:t xml:space="preserve">Alligator </w:t>
      </w:r>
      <w:proofErr w:type="spellStart"/>
      <w:r w:rsidRPr="005428BB">
        <w:t>mississippiensis</w:t>
      </w:r>
      <w:proofErr w:type="spellEnd"/>
      <w:r>
        <w:t>)?</w:t>
      </w:r>
      <w:proofErr w:type="gramEnd"/>
      <w:r>
        <w:t xml:space="preserve"> </w:t>
      </w:r>
      <w:proofErr w:type="gramStart"/>
      <w:r>
        <w:t>Testing the nest protector hypothesis.</w:t>
      </w:r>
      <w:proofErr w:type="gramEnd"/>
      <w:r>
        <w:t xml:space="preserve">  </w:t>
      </w:r>
      <w:proofErr w:type="spellStart"/>
      <w:proofErr w:type="gramStart"/>
      <w:r>
        <w:t>Masters</w:t>
      </w:r>
      <w:proofErr w:type="spellEnd"/>
      <w:r>
        <w:t xml:space="preserve"> Thesis, University of Florida.</w:t>
      </w:r>
      <w:proofErr w:type="gramEnd"/>
      <w:r>
        <w:t xml:space="preserve"> </w:t>
      </w:r>
      <w:proofErr w:type="gramStart"/>
      <w:r>
        <w:t>67 pp.</w:t>
      </w:r>
      <w:proofErr w:type="gramEnd"/>
    </w:p>
    <w:p w:rsidR="005428BB" w:rsidRDefault="005428BB" w:rsidP="002A4724">
      <w:pPr>
        <w:ind w:left="720" w:hanging="720"/>
      </w:pPr>
    </w:p>
    <w:p w:rsidR="002A4724" w:rsidRDefault="002A4724" w:rsidP="002A4724">
      <w:pPr>
        <w:ind w:left="720" w:hanging="720"/>
      </w:pPr>
      <w:proofErr w:type="gramStart"/>
      <w:r w:rsidRPr="005428BB">
        <w:t>Butler</w:t>
      </w:r>
      <w:r>
        <w:t xml:space="preserve">, R.W., </w:t>
      </w:r>
      <w:r w:rsidR="005B65D3">
        <w:t xml:space="preserve">J.A. </w:t>
      </w:r>
      <w:proofErr w:type="spellStart"/>
      <w:r>
        <w:t>Kushlan</w:t>
      </w:r>
      <w:proofErr w:type="spellEnd"/>
      <w:r>
        <w:t xml:space="preserve">, and </w:t>
      </w:r>
      <w:proofErr w:type="spellStart"/>
      <w:r>
        <w:t>I.J</w:t>
      </w:r>
      <w:proofErr w:type="spellEnd"/>
      <w:r>
        <w:t>. Davidson.</w:t>
      </w:r>
      <w:proofErr w:type="gramEnd"/>
      <w:r>
        <w:t xml:space="preserve">  2000.  Herons in North America, Central America and the West Indies.  </w:t>
      </w:r>
      <w:proofErr w:type="gramStart"/>
      <w:r>
        <w:t xml:space="preserve">Pages 151-175 </w:t>
      </w:r>
      <w:r>
        <w:rPr>
          <w:i/>
        </w:rPr>
        <w:t>in:</w:t>
      </w:r>
      <w:r>
        <w:t xml:space="preserve"> </w:t>
      </w:r>
      <w:bookmarkStart w:id="0" w:name="OLE_LINK1"/>
      <w:bookmarkStart w:id="1" w:name="OLE_LINK2"/>
      <w:r>
        <w:t xml:space="preserve">Heron Conservation (J.A. </w:t>
      </w:r>
      <w:proofErr w:type="spellStart"/>
      <w:r>
        <w:t>Kushlan</w:t>
      </w:r>
      <w:proofErr w:type="spellEnd"/>
      <w:r>
        <w:t xml:space="preserve"> and H. </w:t>
      </w:r>
      <w:proofErr w:type="spellStart"/>
      <w:r>
        <w:t>Hafner</w:t>
      </w:r>
      <w:proofErr w:type="spellEnd"/>
      <w:r>
        <w:t>, Eds.).</w:t>
      </w:r>
      <w:proofErr w:type="gramEnd"/>
      <w:r>
        <w:t xml:space="preserve"> Academic Press, London</w:t>
      </w:r>
      <w:bookmarkEnd w:id="0"/>
      <w:bookmarkEnd w:id="1"/>
      <w:r>
        <w:t>.</w:t>
      </w:r>
    </w:p>
    <w:p w:rsidR="002A4724" w:rsidRDefault="002A4724" w:rsidP="002A4724">
      <w:pPr>
        <w:ind w:left="720" w:hanging="720"/>
      </w:pPr>
    </w:p>
    <w:p w:rsidR="002A4724" w:rsidRPr="00F641CD" w:rsidRDefault="002A4724" w:rsidP="002A4724">
      <w:pPr>
        <w:ind w:left="720" w:hanging="720"/>
      </w:pPr>
      <w:r>
        <w:t xml:space="preserve">Byrd, M.A. 1978.  </w:t>
      </w:r>
      <w:proofErr w:type="gramStart"/>
      <w:r>
        <w:t xml:space="preserve">Dispersal and movements of six North American </w:t>
      </w:r>
      <w:proofErr w:type="spellStart"/>
      <w:r>
        <w:t>ciconiiforms</w:t>
      </w:r>
      <w:proofErr w:type="spellEnd"/>
      <w:r>
        <w:t>.</w:t>
      </w:r>
      <w:proofErr w:type="gramEnd"/>
      <w:r>
        <w:t xml:space="preserve">  Pages 161-185 </w:t>
      </w:r>
      <w:r>
        <w:rPr>
          <w:i/>
        </w:rPr>
        <w:t>in</w:t>
      </w:r>
      <w:r>
        <w:t xml:space="preserve"> Wading birds (A. </w:t>
      </w:r>
      <w:proofErr w:type="spellStart"/>
      <w:r>
        <w:t>Sprunt</w:t>
      </w:r>
      <w:proofErr w:type="spellEnd"/>
      <w:r>
        <w:t xml:space="preserve"> IV, J.C. Ogden, and S. </w:t>
      </w:r>
      <w:proofErr w:type="spellStart"/>
      <w:r>
        <w:t>Winckler</w:t>
      </w:r>
      <w:proofErr w:type="spellEnd"/>
      <w:r>
        <w:t xml:space="preserve">, </w:t>
      </w:r>
      <w:proofErr w:type="gramStart"/>
      <w:r>
        <w:t>eds</w:t>
      </w:r>
      <w:proofErr w:type="gramEnd"/>
      <w:r>
        <w:t>.). Research Report No. 7, National Audubon Society, New York.</w:t>
      </w:r>
    </w:p>
    <w:p w:rsidR="002A4724" w:rsidRDefault="002A4724" w:rsidP="002A4724">
      <w:pPr>
        <w:ind w:left="720" w:hanging="720"/>
      </w:pPr>
    </w:p>
    <w:p w:rsidR="002A4724" w:rsidRDefault="002A4724" w:rsidP="002A4724">
      <w:pPr>
        <w:ind w:left="720" w:hanging="720"/>
      </w:pPr>
      <w:proofErr w:type="gramStart"/>
      <w:r w:rsidRPr="005261FB">
        <w:t xml:space="preserve">Chaney, A. H. and G. W. </w:t>
      </w:r>
      <w:proofErr w:type="spellStart"/>
      <w:r w:rsidRPr="005261FB">
        <w:t>Blacklock</w:t>
      </w:r>
      <w:proofErr w:type="spellEnd"/>
      <w:r w:rsidRPr="005261FB">
        <w:t>.</w:t>
      </w:r>
      <w:proofErr w:type="gramEnd"/>
      <w:r w:rsidRPr="005261FB">
        <w:t xml:space="preserve">  2005.  Colonial </w:t>
      </w:r>
      <w:proofErr w:type="spellStart"/>
      <w:r w:rsidRPr="005261FB">
        <w:t>waterbird</w:t>
      </w:r>
      <w:proofErr w:type="spellEnd"/>
      <w:r w:rsidRPr="005261FB">
        <w:t xml:space="preserve"> and rookery island management plan.  </w:t>
      </w:r>
      <w:proofErr w:type="gramStart"/>
      <w:r w:rsidRPr="005261FB">
        <w:t>Coastal Bend Bays and Estuaries Program, Corpus Christi, TX.</w:t>
      </w:r>
      <w:proofErr w:type="gramEnd"/>
      <w:r w:rsidRPr="005261FB">
        <w:t xml:space="preserve">  Available at: </w:t>
      </w:r>
      <w:hyperlink r:id="rId73" w:history="1">
        <w:r w:rsidRPr="005261FB">
          <w:rPr>
            <w:color w:val="0000FF"/>
            <w:u w:val="single"/>
          </w:rPr>
          <w:t>http://</w:t>
        </w:r>
        <w:proofErr w:type="spellStart"/>
        <w:r w:rsidRPr="005261FB">
          <w:rPr>
            <w:color w:val="0000FF"/>
            <w:u w:val="single"/>
          </w:rPr>
          <w:t>www.cbbep.org</w:t>
        </w:r>
        <w:proofErr w:type="spellEnd"/>
      </w:hyperlink>
      <w:r w:rsidRPr="005261FB">
        <w:t xml:space="preserve"> </w:t>
      </w:r>
    </w:p>
    <w:p w:rsidR="002A4724" w:rsidRPr="005261FB" w:rsidRDefault="002A4724" w:rsidP="002A4724"/>
    <w:p w:rsidR="002A4724" w:rsidRDefault="002A4724" w:rsidP="002A4724">
      <w:pPr>
        <w:ind w:left="720" w:hanging="720"/>
      </w:pPr>
      <w:proofErr w:type="gramStart"/>
      <w:r>
        <w:t xml:space="preserve">Coffey, </w:t>
      </w:r>
      <w:proofErr w:type="spellStart"/>
      <w:r>
        <w:t>B.B</w:t>
      </w:r>
      <w:proofErr w:type="spellEnd"/>
      <w:r>
        <w:t>., Jr.</w:t>
      </w:r>
      <w:proofErr w:type="gramEnd"/>
      <w:r>
        <w:t xml:space="preserve">  1943.  Post-juvenal migration of herons. Bird Banding 14:34-39.</w:t>
      </w:r>
    </w:p>
    <w:p w:rsidR="002A4724" w:rsidRDefault="002A4724" w:rsidP="002A4724">
      <w:pPr>
        <w:ind w:left="720" w:hanging="720"/>
      </w:pPr>
    </w:p>
    <w:p w:rsidR="002A4724" w:rsidRDefault="002A4724" w:rsidP="002A4724">
      <w:pPr>
        <w:ind w:left="720" w:hanging="720"/>
      </w:pPr>
      <w:proofErr w:type="gramStart"/>
      <w:r>
        <w:t xml:space="preserve">Custer, </w:t>
      </w:r>
      <w:proofErr w:type="spellStart"/>
      <w:r>
        <w:t>T.W</w:t>
      </w:r>
      <w:proofErr w:type="spellEnd"/>
      <w:r>
        <w:t>., and R.G. Osborn.</w:t>
      </w:r>
      <w:proofErr w:type="gramEnd"/>
      <w:r>
        <w:t xml:space="preserve">  1978.  Feeding habitat use by colonially-breeding herons, egrets, and ibises in North Carolina.  Auk 95: 733-743.</w:t>
      </w:r>
    </w:p>
    <w:p w:rsidR="002A4724" w:rsidRDefault="002A4724" w:rsidP="002A4724">
      <w:pPr>
        <w:ind w:left="720" w:hanging="720"/>
      </w:pPr>
    </w:p>
    <w:p w:rsidR="002A4724" w:rsidRDefault="002A4724" w:rsidP="002A4724">
      <w:pPr>
        <w:ind w:left="720" w:hanging="720"/>
      </w:pPr>
      <w:proofErr w:type="spellStart"/>
      <w:r>
        <w:t>Dubowy</w:t>
      </w:r>
      <w:proofErr w:type="spellEnd"/>
      <w:r>
        <w:t xml:space="preserve">, </w:t>
      </w:r>
      <w:proofErr w:type="spellStart"/>
      <w:r>
        <w:t>P.J</w:t>
      </w:r>
      <w:proofErr w:type="spellEnd"/>
      <w:r>
        <w:t xml:space="preserve">.  1996.  Effects of water levels and weather on wintering herons and egrets.  Southwestern Naturalist 41(4): 341-347.  </w:t>
      </w:r>
    </w:p>
    <w:p w:rsidR="002A4724" w:rsidRDefault="002A4724" w:rsidP="002A4724">
      <w:pPr>
        <w:ind w:left="720" w:hanging="720"/>
      </w:pPr>
    </w:p>
    <w:p w:rsidR="002A4724" w:rsidRDefault="002A4724" w:rsidP="002A4724">
      <w:pPr>
        <w:ind w:left="720" w:hanging="720"/>
      </w:pPr>
      <w:proofErr w:type="gramStart"/>
      <w:r>
        <w:t>Ducks Unlimited.</w:t>
      </w:r>
      <w:proofErr w:type="gramEnd"/>
      <w:r>
        <w:t xml:space="preserve">  2013.  </w:t>
      </w:r>
      <w:proofErr w:type="spellStart"/>
      <w:r>
        <w:t>Accesssed</w:t>
      </w:r>
      <w:proofErr w:type="spellEnd"/>
      <w:r>
        <w:t xml:space="preserve"> at: www.ducks.org/texas/ongoing-drought-forces-second-year-of-water-withheld-from-texas-rice-growers</w:t>
      </w:r>
    </w:p>
    <w:p w:rsidR="002A4724" w:rsidRDefault="002A4724" w:rsidP="002A4724">
      <w:pPr>
        <w:ind w:left="720" w:hanging="720"/>
      </w:pPr>
    </w:p>
    <w:p w:rsidR="002A4724" w:rsidRDefault="002A4724" w:rsidP="002A4724">
      <w:pPr>
        <w:ind w:left="720" w:hanging="720"/>
      </w:pPr>
      <w:proofErr w:type="spellStart"/>
      <w:r>
        <w:t>Dusi</w:t>
      </w:r>
      <w:proofErr w:type="spellEnd"/>
      <w:r>
        <w:t xml:space="preserve">, </w:t>
      </w:r>
      <w:proofErr w:type="spellStart"/>
      <w:r>
        <w:t>J.L</w:t>
      </w:r>
      <w:proofErr w:type="spellEnd"/>
      <w:r>
        <w:t>.  1957.  Dispersion of Little Blue Herons from a pond in Macon County, Alabama.  Alabama Birdlife 5:9-11.</w:t>
      </w:r>
    </w:p>
    <w:p w:rsidR="002A4724" w:rsidRDefault="002A4724" w:rsidP="002A4724">
      <w:pPr>
        <w:ind w:left="720" w:hanging="720"/>
      </w:pPr>
    </w:p>
    <w:p w:rsidR="002A4724" w:rsidRDefault="002A4724" w:rsidP="002A4724">
      <w:pPr>
        <w:ind w:left="720" w:hanging="720"/>
      </w:pPr>
      <w:proofErr w:type="spellStart"/>
      <w:r>
        <w:t>Dusi</w:t>
      </w:r>
      <w:proofErr w:type="spellEnd"/>
      <w:r>
        <w:t xml:space="preserve">, </w:t>
      </w:r>
      <w:proofErr w:type="spellStart"/>
      <w:r>
        <w:t>J.L</w:t>
      </w:r>
      <w:proofErr w:type="spellEnd"/>
      <w:r>
        <w:t xml:space="preserve">. 1967.  </w:t>
      </w:r>
      <w:proofErr w:type="gramStart"/>
      <w:r>
        <w:t>Migration in the Little Blue Heron.</w:t>
      </w:r>
      <w:proofErr w:type="gramEnd"/>
      <w:r>
        <w:t xml:space="preserve">  Wilson Bulletin 79:223-235. </w:t>
      </w:r>
    </w:p>
    <w:p w:rsidR="002A4724" w:rsidRDefault="002A4724" w:rsidP="002A4724">
      <w:pPr>
        <w:ind w:left="720" w:hanging="720"/>
      </w:pPr>
    </w:p>
    <w:p w:rsidR="002A4724" w:rsidRDefault="002A4724" w:rsidP="002A4724">
      <w:pPr>
        <w:ind w:left="720" w:hanging="720"/>
      </w:pPr>
      <w:proofErr w:type="spellStart"/>
      <w:r>
        <w:t>Dusi</w:t>
      </w:r>
      <w:proofErr w:type="spellEnd"/>
      <w:r>
        <w:t xml:space="preserve">, </w:t>
      </w:r>
      <w:proofErr w:type="spellStart"/>
      <w:r>
        <w:t>J.L</w:t>
      </w:r>
      <w:proofErr w:type="spellEnd"/>
      <w:r>
        <w:t xml:space="preserve">. 1968.  </w:t>
      </w:r>
      <w:proofErr w:type="gramStart"/>
      <w:r>
        <w:t>The competition between Cattle Egrets and Little Blue Herons.</w:t>
      </w:r>
      <w:proofErr w:type="gramEnd"/>
      <w:r>
        <w:t xml:space="preserve">  Alabama Birdlife 16: 4-6. </w:t>
      </w:r>
    </w:p>
    <w:p w:rsidR="002A4724" w:rsidRDefault="002A4724" w:rsidP="002A4724">
      <w:pPr>
        <w:ind w:left="720" w:hanging="720"/>
      </w:pPr>
    </w:p>
    <w:p w:rsidR="002A4724" w:rsidRDefault="002A4724" w:rsidP="002A4724">
      <w:pPr>
        <w:ind w:left="720" w:hanging="720"/>
      </w:pPr>
      <w:proofErr w:type="spellStart"/>
      <w:proofErr w:type="gramStart"/>
      <w:r>
        <w:t>Dusi</w:t>
      </w:r>
      <w:proofErr w:type="spellEnd"/>
      <w:r>
        <w:t xml:space="preserve">, </w:t>
      </w:r>
      <w:proofErr w:type="spellStart"/>
      <w:r>
        <w:t>J.L</w:t>
      </w:r>
      <w:proofErr w:type="spellEnd"/>
      <w:r>
        <w:t xml:space="preserve">., and </w:t>
      </w:r>
      <w:proofErr w:type="spellStart"/>
      <w:r>
        <w:t>R.T</w:t>
      </w:r>
      <w:proofErr w:type="spellEnd"/>
      <w:r>
        <w:t xml:space="preserve">. </w:t>
      </w:r>
      <w:proofErr w:type="spellStart"/>
      <w:r>
        <w:t>Dusi</w:t>
      </w:r>
      <w:proofErr w:type="spellEnd"/>
      <w:r>
        <w:t>.</w:t>
      </w:r>
      <w:proofErr w:type="gramEnd"/>
      <w:r>
        <w:t xml:space="preserve">  1968.  Ecological factors contributing to nesting failure in a heron colony.  Wilson Bulletin 80: 458-466.</w:t>
      </w:r>
    </w:p>
    <w:p w:rsidR="002A4724" w:rsidRDefault="002A4724" w:rsidP="002A4724">
      <w:pPr>
        <w:ind w:left="720" w:hanging="720"/>
      </w:pPr>
    </w:p>
    <w:p w:rsidR="002A4724" w:rsidRDefault="002A4724" w:rsidP="002A4724">
      <w:pPr>
        <w:ind w:left="720" w:hanging="720"/>
      </w:pPr>
      <w:proofErr w:type="spellStart"/>
      <w:proofErr w:type="gramStart"/>
      <w:r>
        <w:t>Elphick</w:t>
      </w:r>
      <w:proofErr w:type="spellEnd"/>
      <w:r>
        <w:t xml:space="preserve">, </w:t>
      </w:r>
      <w:proofErr w:type="spellStart"/>
      <w:r>
        <w:t>C.S</w:t>
      </w:r>
      <w:proofErr w:type="spellEnd"/>
      <w:r>
        <w:t xml:space="preserve">., </w:t>
      </w:r>
      <w:r w:rsidR="005B65D3">
        <w:t>O.</w:t>
      </w:r>
      <w:r w:rsidR="005B65D3">
        <w:t xml:space="preserve"> </w:t>
      </w:r>
      <w:r>
        <w:t xml:space="preserve">Taft, and P.M. </w:t>
      </w:r>
      <w:proofErr w:type="spellStart"/>
      <w:r>
        <w:t>Lourenço</w:t>
      </w:r>
      <w:proofErr w:type="spellEnd"/>
      <w:r>
        <w:t>.</w:t>
      </w:r>
      <w:proofErr w:type="gramEnd"/>
      <w:r>
        <w:t xml:space="preserve">  2010. Management of rice fields for birds during the non-growing season.  </w:t>
      </w:r>
      <w:proofErr w:type="spellStart"/>
      <w:r>
        <w:t>Waterbirds</w:t>
      </w:r>
      <w:proofErr w:type="spellEnd"/>
      <w:r>
        <w:t xml:space="preserve"> 33 (</w:t>
      </w:r>
      <w:proofErr w:type="spellStart"/>
      <w:r>
        <w:t>sp1</w:t>
      </w:r>
      <w:proofErr w:type="spellEnd"/>
      <w:r>
        <w:t>): 181-192.</w:t>
      </w:r>
    </w:p>
    <w:p w:rsidR="002A4724" w:rsidRDefault="002A4724" w:rsidP="002A4724">
      <w:pPr>
        <w:ind w:left="720" w:hanging="720"/>
      </w:pPr>
    </w:p>
    <w:p w:rsidR="002A4724" w:rsidRDefault="002A4724" w:rsidP="002A4724">
      <w:pPr>
        <w:ind w:left="720" w:hanging="720"/>
      </w:pPr>
      <w:r>
        <w:t xml:space="preserve">Erwin, </w:t>
      </w:r>
      <w:proofErr w:type="spellStart"/>
      <w:r>
        <w:t>R.M</w:t>
      </w:r>
      <w:proofErr w:type="spellEnd"/>
      <w:r>
        <w:t xml:space="preserve">. 1989.  Responses to human intruders by birds nesting in colonies: experimental results and management guidelines.  Colonial </w:t>
      </w:r>
      <w:proofErr w:type="spellStart"/>
      <w:r>
        <w:t>Waterbirds</w:t>
      </w:r>
      <w:proofErr w:type="spellEnd"/>
      <w:r>
        <w:t xml:space="preserve"> 12:104-108.</w:t>
      </w:r>
    </w:p>
    <w:p w:rsidR="002A4724" w:rsidRDefault="002A4724" w:rsidP="002A4724">
      <w:pPr>
        <w:ind w:left="720" w:hanging="720"/>
      </w:pPr>
    </w:p>
    <w:p w:rsidR="002A4724" w:rsidRDefault="002A4724" w:rsidP="002A4724">
      <w:pPr>
        <w:ind w:left="720" w:hanging="720"/>
      </w:pPr>
      <w:proofErr w:type="gramStart"/>
      <w:r>
        <w:t xml:space="preserve">Erwin, </w:t>
      </w:r>
      <w:proofErr w:type="spellStart"/>
      <w:r>
        <w:t>R.M</w:t>
      </w:r>
      <w:proofErr w:type="spellEnd"/>
      <w:r>
        <w:t>., and R.A. Beck.</w:t>
      </w:r>
      <w:proofErr w:type="gramEnd"/>
      <w:r>
        <w:t xml:space="preserve">  2007.  Restoration of </w:t>
      </w:r>
      <w:proofErr w:type="spellStart"/>
      <w:r>
        <w:t>waterbird</w:t>
      </w:r>
      <w:proofErr w:type="spellEnd"/>
      <w:r>
        <w:t xml:space="preserve"> habitats in Chesapeake Bay: great expectations or </w:t>
      </w:r>
      <w:r w:rsidRPr="00EE367F">
        <w:rPr>
          <w:i/>
        </w:rPr>
        <w:t xml:space="preserve">Sisyphus </w:t>
      </w:r>
      <w:proofErr w:type="spellStart"/>
      <w:r>
        <w:t>revisted</w:t>
      </w:r>
      <w:proofErr w:type="spellEnd"/>
      <w:r>
        <w:t xml:space="preserve">?  </w:t>
      </w:r>
      <w:proofErr w:type="spellStart"/>
      <w:r>
        <w:t>Waterbirds</w:t>
      </w:r>
      <w:proofErr w:type="spellEnd"/>
      <w:r>
        <w:t xml:space="preserve"> 30(1): 163-176.</w:t>
      </w:r>
    </w:p>
    <w:p w:rsidR="002A4724" w:rsidRDefault="002A4724" w:rsidP="002A4724">
      <w:pPr>
        <w:ind w:left="720" w:hanging="720"/>
      </w:pPr>
    </w:p>
    <w:p w:rsidR="002A4724" w:rsidRDefault="002A4724" w:rsidP="002A4724">
      <w:pPr>
        <w:ind w:left="720" w:hanging="720"/>
      </w:pPr>
      <w:proofErr w:type="gramStart"/>
      <w:r>
        <w:t xml:space="preserve">Fleury, B.E., and </w:t>
      </w:r>
      <w:proofErr w:type="spellStart"/>
      <w:r>
        <w:t>T.W</w:t>
      </w:r>
      <w:proofErr w:type="spellEnd"/>
      <w:r>
        <w:t>. Sherry.</w:t>
      </w:r>
      <w:proofErr w:type="gramEnd"/>
      <w:r>
        <w:t xml:space="preserve"> 1995.  Long-term population trends of colonial wading birds in the southern United States: the impact of crayfish aquaculture on Louisiana populations.  Auk 112(3): 613-632. </w:t>
      </w:r>
    </w:p>
    <w:p w:rsidR="002A4724" w:rsidRDefault="002A4724" w:rsidP="002A4724">
      <w:pPr>
        <w:ind w:left="720" w:hanging="720"/>
      </w:pPr>
    </w:p>
    <w:p w:rsidR="002A4724" w:rsidRDefault="002A4724" w:rsidP="002A4724">
      <w:pPr>
        <w:ind w:left="720" w:hanging="720"/>
      </w:pPr>
      <w:r>
        <w:t xml:space="preserve">Frederick. </w:t>
      </w:r>
      <w:proofErr w:type="gramStart"/>
      <w:r>
        <w:t>P.C.</w:t>
      </w:r>
      <w:proofErr w:type="gramEnd"/>
      <w:r>
        <w:t xml:space="preserve">  2006.  Recommendations for monitoring breeding populations of long legged waders (herons, egrets, ibises, storks, spoonbills, order </w:t>
      </w:r>
      <w:proofErr w:type="spellStart"/>
      <w:r>
        <w:t>Ciconiiformes</w:t>
      </w:r>
      <w:proofErr w:type="spellEnd"/>
      <w:r>
        <w:t xml:space="preserve">).  Pages I-1 – I-18 </w:t>
      </w:r>
      <w:r>
        <w:rPr>
          <w:i/>
        </w:rPr>
        <w:t>in</w:t>
      </w:r>
      <w:r>
        <w:t xml:space="preserve"> Hunter, W.C., Golder, W., Melvin, S., and J. Wheeler.  2006.  Southeast United States regional </w:t>
      </w:r>
      <w:proofErr w:type="spellStart"/>
      <w:r>
        <w:t>waterbird</w:t>
      </w:r>
      <w:proofErr w:type="spellEnd"/>
      <w:r>
        <w:t xml:space="preserve"> conservation plan.  Available at:  http://</w:t>
      </w:r>
      <w:proofErr w:type="spellStart"/>
      <w:r>
        <w:t>www.waterbirdconservation.org</w:t>
      </w:r>
      <w:proofErr w:type="spellEnd"/>
      <w:r>
        <w:t>/</w:t>
      </w:r>
      <w:proofErr w:type="spellStart"/>
      <w:r>
        <w:t>southeast_us.html</w:t>
      </w:r>
      <w:proofErr w:type="spellEnd"/>
    </w:p>
    <w:p w:rsidR="002A4724" w:rsidRDefault="002A4724" w:rsidP="002A4724">
      <w:pPr>
        <w:ind w:left="720" w:hanging="720"/>
      </w:pPr>
    </w:p>
    <w:p w:rsidR="002A4724" w:rsidRDefault="002A4724" w:rsidP="002A4724">
      <w:pPr>
        <w:ind w:left="720" w:hanging="720"/>
      </w:pPr>
      <w:proofErr w:type="gramStart"/>
      <w:r>
        <w:t xml:space="preserve">Frederick, P.C., and </w:t>
      </w:r>
      <w:proofErr w:type="spellStart"/>
      <w:r>
        <w:t>M.W</w:t>
      </w:r>
      <w:proofErr w:type="spellEnd"/>
      <w:r>
        <w:t>. Collopy.</w:t>
      </w:r>
      <w:proofErr w:type="gramEnd"/>
      <w:r>
        <w:t xml:space="preserve">  1989.  Nestling success of five </w:t>
      </w:r>
      <w:proofErr w:type="spellStart"/>
      <w:r>
        <w:t>ciconiiform</w:t>
      </w:r>
      <w:proofErr w:type="spellEnd"/>
      <w:r>
        <w:t xml:space="preserve"> species in relation to water conditions in the Florida everglades.  Auk 106: 625-635.</w:t>
      </w:r>
    </w:p>
    <w:p w:rsidR="002A4724" w:rsidRDefault="002A4724" w:rsidP="002A4724">
      <w:pPr>
        <w:ind w:left="720" w:hanging="720"/>
      </w:pPr>
    </w:p>
    <w:p w:rsidR="002A4724" w:rsidRDefault="002A4724" w:rsidP="002A4724">
      <w:pPr>
        <w:ind w:left="720" w:hanging="720"/>
      </w:pPr>
      <w:proofErr w:type="gramStart"/>
      <w:r>
        <w:t xml:space="preserve">Fredrickson, </w:t>
      </w:r>
      <w:proofErr w:type="spellStart"/>
      <w:r>
        <w:t>L.H</w:t>
      </w:r>
      <w:proofErr w:type="spellEnd"/>
      <w:r>
        <w:t xml:space="preserve">., and </w:t>
      </w:r>
      <w:proofErr w:type="spellStart"/>
      <w:r>
        <w:t>T.S</w:t>
      </w:r>
      <w:proofErr w:type="spellEnd"/>
      <w:r>
        <w:t>. Taylor (2007).</w:t>
      </w:r>
      <w:proofErr w:type="gramEnd"/>
      <w:r>
        <w:t xml:space="preserve">  </w:t>
      </w:r>
      <w:proofErr w:type="gramStart"/>
      <w:r>
        <w:t>Management of seasonally flooded impoundments for wildlife.</w:t>
      </w:r>
      <w:proofErr w:type="gramEnd"/>
      <w:r>
        <w:t xml:space="preserve">  </w:t>
      </w:r>
      <w:proofErr w:type="gramStart"/>
      <w:r>
        <w:t xml:space="preserve">Pages 8-18 </w:t>
      </w:r>
      <w:r>
        <w:rPr>
          <w:i/>
        </w:rPr>
        <w:t>in</w:t>
      </w:r>
      <w:r>
        <w:t xml:space="preserve"> Wetland management for waterfowl handbook (</w:t>
      </w:r>
      <w:proofErr w:type="spellStart"/>
      <w:r>
        <w:t>K.D</w:t>
      </w:r>
      <w:proofErr w:type="spellEnd"/>
      <w:r>
        <w:t xml:space="preserve">. </w:t>
      </w:r>
      <w:proofErr w:type="spellStart"/>
      <w:r>
        <w:t>Nelms</w:t>
      </w:r>
      <w:proofErr w:type="spellEnd"/>
      <w:r>
        <w:t>, Ed.).</w:t>
      </w:r>
      <w:proofErr w:type="gramEnd"/>
      <w:r>
        <w:t xml:space="preserve">  </w:t>
      </w:r>
      <w:proofErr w:type="gramStart"/>
      <w:r>
        <w:t>Mississippi River Trust, Natural Resources Conservation Service, and United States Fish and Wildlife Service.</w:t>
      </w:r>
      <w:proofErr w:type="gramEnd"/>
      <w:r>
        <w:t xml:space="preserve">  Accessed at: </w:t>
      </w:r>
      <w:hyperlink r:id="rId74" w:history="1">
        <w:r w:rsidRPr="00CC1AA4">
          <w:rPr>
            <w:rStyle w:val="Hyperlink"/>
          </w:rPr>
          <w:t>http://www.ms.nrcs.usda.gov/technical/NRCS%20Wetland%20Mgt%20for%20Waterfowl.pdf</w:t>
        </w:r>
      </w:hyperlink>
    </w:p>
    <w:p w:rsidR="002A4724" w:rsidRPr="00026CDF" w:rsidRDefault="002A4724" w:rsidP="002A4724">
      <w:pPr>
        <w:ind w:left="720" w:hanging="720"/>
      </w:pPr>
    </w:p>
    <w:p w:rsidR="002A4724" w:rsidRDefault="002A4724" w:rsidP="002A4724">
      <w:pPr>
        <w:ind w:left="720" w:hanging="720"/>
      </w:pPr>
      <w:proofErr w:type="gramStart"/>
      <w:r>
        <w:t xml:space="preserve">Green, M.C., </w:t>
      </w:r>
      <w:r w:rsidR="005B65D3">
        <w:t>M.C.</w:t>
      </w:r>
      <w:r w:rsidR="005B65D3">
        <w:t xml:space="preserve"> </w:t>
      </w:r>
      <w:proofErr w:type="spellStart"/>
      <w:r>
        <w:t>Luent</w:t>
      </w:r>
      <w:proofErr w:type="spellEnd"/>
      <w:r>
        <w:t xml:space="preserve">, </w:t>
      </w:r>
      <w:proofErr w:type="spellStart"/>
      <w:r w:rsidR="005B65D3">
        <w:t>T.C</w:t>
      </w:r>
      <w:proofErr w:type="spellEnd"/>
      <w:r w:rsidR="005B65D3">
        <w:t>.</w:t>
      </w:r>
      <w:r w:rsidR="005B65D3">
        <w:t xml:space="preserve"> </w:t>
      </w:r>
      <w:proofErr w:type="spellStart"/>
      <w:r>
        <w:t>Michot</w:t>
      </w:r>
      <w:proofErr w:type="spellEnd"/>
      <w:r>
        <w:t xml:space="preserve">, </w:t>
      </w:r>
      <w:proofErr w:type="spellStart"/>
      <w:r w:rsidR="005B65D3">
        <w:t>C.W</w:t>
      </w:r>
      <w:proofErr w:type="spellEnd"/>
      <w:r w:rsidR="005B65D3">
        <w:t>.</w:t>
      </w:r>
      <w:r w:rsidR="005B65D3">
        <w:t xml:space="preserve"> </w:t>
      </w:r>
      <w:proofErr w:type="spellStart"/>
      <w:r>
        <w:t>Jeske</w:t>
      </w:r>
      <w:proofErr w:type="spellEnd"/>
      <w:r>
        <w:t xml:space="preserve">, and </w:t>
      </w:r>
      <w:proofErr w:type="spellStart"/>
      <w:r>
        <w:t>P.L</w:t>
      </w:r>
      <w:proofErr w:type="spellEnd"/>
      <w:r>
        <w:t xml:space="preserve">. </w:t>
      </w:r>
      <w:proofErr w:type="spellStart"/>
      <w:r>
        <w:t>Leberg</w:t>
      </w:r>
      <w:proofErr w:type="spellEnd"/>
      <w:r>
        <w:t>.</w:t>
      </w:r>
      <w:proofErr w:type="gramEnd"/>
      <w:r>
        <w:t xml:space="preserve">  2008.  Comparison and assessment of aerial and ground estimates of </w:t>
      </w:r>
      <w:proofErr w:type="spellStart"/>
      <w:r>
        <w:t>waterbird</w:t>
      </w:r>
      <w:proofErr w:type="spellEnd"/>
      <w:r>
        <w:t xml:space="preserve"> colonies.  Journal of Wildlife Management 72(3): 697-706.</w:t>
      </w:r>
    </w:p>
    <w:p w:rsidR="002A4724" w:rsidRDefault="002A4724" w:rsidP="002A4724">
      <w:pPr>
        <w:ind w:left="720" w:hanging="720"/>
      </w:pPr>
    </w:p>
    <w:p w:rsidR="002A4724" w:rsidRPr="007626FE" w:rsidRDefault="002A4724" w:rsidP="002A4724">
      <w:pPr>
        <w:ind w:left="720" w:hanging="720"/>
      </w:pPr>
      <w:proofErr w:type="spellStart"/>
      <w:proofErr w:type="gramStart"/>
      <w:r>
        <w:t>Hafner</w:t>
      </w:r>
      <w:proofErr w:type="spellEnd"/>
      <w:r>
        <w:t>, H.</w:t>
      </w:r>
      <w:proofErr w:type="gramEnd"/>
      <w:r>
        <w:t xml:space="preserve">  1982.  Creation of a breeding site for tree-nesting herons in the Camargue, France.  </w:t>
      </w:r>
      <w:proofErr w:type="gramStart"/>
      <w:r>
        <w:t xml:space="preserve">Pages 216-220 </w:t>
      </w:r>
      <w:r>
        <w:rPr>
          <w:i/>
        </w:rPr>
        <w:t xml:space="preserve">in </w:t>
      </w:r>
      <w:r>
        <w:t>Manual of active wetland and waterfowl management (D. Scott, Ed.).</w:t>
      </w:r>
      <w:proofErr w:type="gramEnd"/>
      <w:r>
        <w:t xml:space="preserve"> </w:t>
      </w:r>
      <w:proofErr w:type="spellStart"/>
      <w:proofErr w:type="gramStart"/>
      <w:r>
        <w:t>IWRB</w:t>
      </w:r>
      <w:proofErr w:type="spellEnd"/>
      <w:r>
        <w:t xml:space="preserve">, </w:t>
      </w:r>
      <w:proofErr w:type="spellStart"/>
      <w:r>
        <w:t>Slimbridge</w:t>
      </w:r>
      <w:proofErr w:type="spellEnd"/>
      <w:r>
        <w:t>, UK.</w:t>
      </w:r>
      <w:proofErr w:type="gramEnd"/>
    </w:p>
    <w:p w:rsidR="002A4724" w:rsidRDefault="002A4724" w:rsidP="002A4724">
      <w:pPr>
        <w:ind w:left="720" w:hanging="720"/>
      </w:pPr>
    </w:p>
    <w:p w:rsidR="002A4724" w:rsidRDefault="002A4724" w:rsidP="002A4724">
      <w:pPr>
        <w:ind w:left="720" w:hanging="720"/>
      </w:pPr>
      <w:r>
        <w:t xml:space="preserve">Hamel, P. B.  1992.  Land manager’s guide to the birds of the South.  </w:t>
      </w:r>
      <w:proofErr w:type="gramStart"/>
      <w:r>
        <w:t>The Nature Conservancy, Southeastern Region, Chapel Hill, NC.</w:t>
      </w:r>
      <w:proofErr w:type="gramEnd"/>
      <w:r>
        <w:t xml:space="preserve">  </w:t>
      </w:r>
      <w:proofErr w:type="gramStart"/>
      <w:r>
        <w:t>437 pp.</w:t>
      </w:r>
      <w:proofErr w:type="gramEnd"/>
    </w:p>
    <w:p w:rsidR="002A4724" w:rsidRDefault="002A4724" w:rsidP="002A4724">
      <w:pPr>
        <w:ind w:left="720" w:hanging="720"/>
      </w:pPr>
    </w:p>
    <w:p w:rsidR="002A4724" w:rsidRDefault="002A4724" w:rsidP="002A4724">
      <w:pPr>
        <w:ind w:left="720" w:hanging="720"/>
      </w:pPr>
      <w:proofErr w:type="gramStart"/>
      <w:r>
        <w:t xml:space="preserve">Hunter, W.C., </w:t>
      </w:r>
      <w:r w:rsidR="005B65D3">
        <w:t>W.</w:t>
      </w:r>
      <w:r w:rsidR="005B65D3">
        <w:t xml:space="preserve"> </w:t>
      </w:r>
      <w:r>
        <w:t xml:space="preserve">Golder, </w:t>
      </w:r>
      <w:r w:rsidR="005B65D3">
        <w:t>S.</w:t>
      </w:r>
      <w:r w:rsidR="005B65D3">
        <w:t xml:space="preserve"> </w:t>
      </w:r>
      <w:r>
        <w:t>Melvin, and J. Wheeler.</w:t>
      </w:r>
      <w:proofErr w:type="gramEnd"/>
      <w:r>
        <w:t xml:space="preserve">  2006.  Southeast United States regional </w:t>
      </w:r>
      <w:proofErr w:type="spellStart"/>
      <w:r>
        <w:t>waterbird</w:t>
      </w:r>
      <w:proofErr w:type="spellEnd"/>
      <w:r>
        <w:t xml:space="preserve"> conservation plan.  Available at:  http://</w:t>
      </w:r>
      <w:proofErr w:type="spellStart"/>
      <w:r>
        <w:t>www.waterbirdconservation.org</w:t>
      </w:r>
      <w:proofErr w:type="spellEnd"/>
      <w:r>
        <w:t>/</w:t>
      </w:r>
      <w:proofErr w:type="spellStart"/>
      <w:r>
        <w:t>southeast_us.html</w:t>
      </w:r>
      <w:proofErr w:type="spellEnd"/>
    </w:p>
    <w:p w:rsidR="002A4724" w:rsidRDefault="002A4724" w:rsidP="002A4724">
      <w:pPr>
        <w:ind w:left="720" w:hanging="720"/>
      </w:pPr>
    </w:p>
    <w:p w:rsidR="002A4724" w:rsidRDefault="002A4724" w:rsidP="002A4724">
      <w:pPr>
        <w:ind w:left="720" w:hanging="720"/>
      </w:pPr>
      <w:r>
        <w:t>Jenni, D.A.  1969.  A study of the ecology of four species of herons during the breeding season at Lake Alice, Alachua County, Florida.  Ecological Monographs 39:245-270.</w:t>
      </w:r>
    </w:p>
    <w:p w:rsidR="002A4724" w:rsidRDefault="002A4724" w:rsidP="002A4724">
      <w:pPr>
        <w:ind w:left="720" w:hanging="720"/>
      </w:pPr>
    </w:p>
    <w:p w:rsidR="002A4724" w:rsidRDefault="002A4724" w:rsidP="002A4724">
      <w:pPr>
        <w:ind w:left="720" w:hanging="720"/>
      </w:pPr>
      <w:proofErr w:type="spellStart"/>
      <w:proofErr w:type="gramStart"/>
      <w:r>
        <w:t>Knoder</w:t>
      </w:r>
      <w:proofErr w:type="spellEnd"/>
      <w:r>
        <w:t xml:space="preserve">, </w:t>
      </w:r>
      <w:proofErr w:type="spellStart"/>
      <w:r>
        <w:t>C.E</w:t>
      </w:r>
      <w:proofErr w:type="spellEnd"/>
      <w:r>
        <w:t xml:space="preserve">., </w:t>
      </w:r>
      <w:proofErr w:type="spellStart"/>
      <w:r w:rsidR="005B65D3">
        <w:t>P.D</w:t>
      </w:r>
      <w:proofErr w:type="spellEnd"/>
      <w:r w:rsidR="005B65D3">
        <w:t>.</w:t>
      </w:r>
      <w:r w:rsidR="005B65D3">
        <w:t xml:space="preserve"> </w:t>
      </w:r>
      <w:r>
        <w:t xml:space="preserve">Plaza, and A. </w:t>
      </w:r>
      <w:proofErr w:type="spellStart"/>
      <w:r>
        <w:t>Sprunt</w:t>
      </w:r>
      <w:proofErr w:type="spellEnd"/>
      <w:r>
        <w:t>, IV.</w:t>
      </w:r>
      <w:proofErr w:type="gramEnd"/>
      <w:r>
        <w:t xml:space="preserve">  1980.  Status and distribution of the </w:t>
      </w:r>
      <w:proofErr w:type="spellStart"/>
      <w:r>
        <w:t>Jabiro</w:t>
      </w:r>
      <w:proofErr w:type="spellEnd"/>
      <w:r>
        <w:t xml:space="preserve"> Stork and other wading birds in western Mexico. </w:t>
      </w:r>
      <w:proofErr w:type="gramStart"/>
      <w:r>
        <w:t xml:space="preserve">Pages 58-127 </w:t>
      </w:r>
      <w:r>
        <w:rPr>
          <w:i/>
        </w:rPr>
        <w:t>in</w:t>
      </w:r>
      <w:r>
        <w:t xml:space="preserve"> Proc. Natl. Audubon Soc. </w:t>
      </w:r>
      <w:proofErr w:type="spellStart"/>
      <w:r>
        <w:t>Symp</w:t>
      </w:r>
      <w:proofErr w:type="spellEnd"/>
      <w:r>
        <w:t xml:space="preserve">., the birds of Mexico: their ecology and conservation (P.P. Schaeffer and </w:t>
      </w:r>
      <w:proofErr w:type="spellStart"/>
      <w:r>
        <w:t>S.M</w:t>
      </w:r>
      <w:proofErr w:type="spellEnd"/>
      <w:r>
        <w:t>. Ehlers, Eds.).</w:t>
      </w:r>
      <w:proofErr w:type="gramEnd"/>
      <w:r>
        <w:t xml:space="preserve"> National Audubon Society, New York.</w:t>
      </w:r>
    </w:p>
    <w:p w:rsidR="002A4724" w:rsidRDefault="002A4724" w:rsidP="002A4724">
      <w:pPr>
        <w:ind w:left="720" w:hanging="720"/>
      </w:pPr>
    </w:p>
    <w:p w:rsidR="002A4724" w:rsidRDefault="002A4724" w:rsidP="002A4724">
      <w:pPr>
        <w:ind w:left="720" w:hanging="720"/>
      </w:pPr>
      <w:proofErr w:type="spellStart"/>
      <w:r>
        <w:t>Kushlan</w:t>
      </w:r>
      <w:proofErr w:type="spellEnd"/>
      <w:r>
        <w:t xml:space="preserve">, J.A., </w:t>
      </w:r>
      <w:proofErr w:type="spellStart"/>
      <w:r w:rsidR="005B65D3">
        <w:t>M.J</w:t>
      </w:r>
      <w:proofErr w:type="spellEnd"/>
      <w:r w:rsidR="005B65D3">
        <w:t>.</w:t>
      </w:r>
      <w:r w:rsidR="005B65D3">
        <w:t xml:space="preserve"> </w:t>
      </w:r>
      <w:proofErr w:type="spellStart"/>
      <w:r>
        <w:t>Steinkamp</w:t>
      </w:r>
      <w:proofErr w:type="spellEnd"/>
      <w:r>
        <w:t xml:space="preserve">, </w:t>
      </w:r>
      <w:proofErr w:type="spellStart"/>
      <w:r w:rsidR="005B65D3">
        <w:t>K.C</w:t>
      </w:r>
      <w:proofErr w:type="spellEnd"/>
      <w:r w:rsidR="005B65D3">
        <w:t>.</w:t>
      </w:r>
      <w:r w:rsidR="005B65D3">
        <w:t xml:space="preserve"> </w:t>
      </w:r>
      <w:r>
        <w:t xml:space="preserve">Parsons, </w:t>
      </w:r>
      <w:r w:rsidR="005B65D3">
        <w:t xml:space="preserve">J. </w:t>
      </w:r>
      <w:r>
        <w:t xml:space="preserve">Capp, </w:t>
      </w:r>
      <w:proofErr w:type="spellStart"/>
      <w:r w:rsidR="005B65D3">
        <w:t>M.A</w:t>
      </w:r>
      <w:proofErr w:type="spellEnd"/>
      <w:r w:rsidR="005B65D3">
        <w:t>,</w:t>
      </w:r>
      <w:r w:rsidR="005B65D3">
        <w:t xml:space="preserve"> </w:t>
      </w:r>
      <w:r>
        <w:t xml:space="preserve">Cruz, </w:t>
      </w:r>
      <w:r w:rsidR="005B65D3">
        <w:t>M.</w:t>
      </w:r>
      <w:r w:rsidR="005B65D3">
        <w:t xml:space="preserve"> </w:t>
      </w:r>
      <w:r>
        <w:t xml:space="preserve">Coulter, </w:t>
      </w:r>
      <w:r w:rsidR="005B65D3">
        <w:t>I.</w:t>
      </w:r>
      <w:r w:rsidR="005B65D3">
        <w:t xml:space="preserve"> </w:t>
      </w:r>
      <w:r>
        <w:t xml:space="preserve">Davidson, </w:t>
      </w:r>
      <w:r w:rsidR="005B65D3">
        <w:t>L.</w:t>
      </w:r>
      <w:r w:rsidR="005B65D3">
        <w:t xml:space="preserve"> </w:t>
      </w:r>
      <w:r>
        <w:t xml:space="preserve">Dickson, </w:t>
      </w:r>
      <w:r w:rsidR="005B65D3">
        <w:t>N.</w:t>
      </w:r>
      <w:r w:rsidR="005B65D3">
        <w:t xml:space="preserve"> </w:t>
      </w:r>
      <w:proofErr w:type="spellStart"/>
      <w:r>
        <w:t>Edelson</w:t>
      </w:r>
      <w:proofErr w:type="spellEnd"/>
      <w:r>
        <w:t xml:space="preserve">, </w:t>
      </w:r>
      <w:r w:rsidR="005B65D3">
        <w:t>R.</w:t>
      </w:r>
      <w:r w:rsidR="005B65D3">
        <w:t xml:space="preserve"> </w:t>
      </w:r>
      <w:r>
        <w:t xml:space="preserve">Elliot, </w:t>
      </w:r>
      <w:proofErr w:type="spellStart"/>
      <w:r w:rsidR="005B65D3">
        <w:t>R.M</w:t>
      </w:r>
      <w:proofErr w:type="spellEnd"/>
      <w:r w:rsidR="005B65D3">
        <w:t xml:space="preserve">. </w:t>
      </w:r>
      <w:r>
        <w:t xml:space="preserve">Erwin, </w:t>
      </w:r>
      <w:r w:rsidR="005B65D3">
        <w:t xml:space="preserve">S. </w:t>
      </w:r>
      <w:r>
        <w:t xml:space="preserve">Hatch, </w:t>
      </w:r>
      <w:r w:rsidR="005B65D3">
        <w:t>S.</w:t>
      </w:r>
      <w:r w:rsidR="005B65D3">
        <w:t xml:space="preserve"> </w:t>
      </w:r>
      <w:r>
        <w:t xml:space="preserve">Kress, </w:t>
      </w:r>
      <w:r w:rsidR="005B65D3">
        <w:t>R.</w:t>
      </w:r>
      <w:r w:rsidR="005B65D3">
        <w:t xml:space="preserve"> </w:t>
      </w:r>
      <w:proofErr w:type="spellStart"/>
      <w:r>
        <w:t>Milko</w:t>
      </w:r>
      <w:proofErr w:type="spellEnd"/>
      <w:r>
        <w:t xml:space="preserve">, </w:t>
      </w:r>
      <w:r w:rsidR="005B65D3">
        <w:t>S.</w:t>
      </w:r>
      <w:r w:rsidR="005B65D3">
        <w:t xml:space="preserve"> </w:t>
      </w:r>
      <w:r>
        <w:t xml:space="preserve">Miller, </w:t>
      </w:r>
      <w:r w:rsidR="005B65D3">
        <w:t>K.</w:t>
      </w:r>
      <w:r w:rsidR="005B65D3">
        <w:t xml:space="preserve"> </w:t>
      </w:r>
      <w:r>
        <w:t xml:space="preserve">Mills, </w:t>
      </w:r>
      <w:r w:rsidR="005B65D3">
        <w:t>R.</w:t>
      </w:r>
      <w:r w:rsidR="005B65D3">
        <w:t xml:space="preserve"> </w:t>
      </w:r>
      <w:r>
        <w:t xml:space="preserve">Paul, </w:t>
      </w:r>
      <w:r w:rsidR="005B65D3">
        <w:t xml:space="preserve">R. </w:t>
      </w:r>
      <w:r>
        <w:t xml:space="preserve">Phillips, </w:t>
      </w:r>
      <w:proofErr w:type="spellStart"/>
      <w:r w:rsidR="005B65D3">
        <w:t>J.E</w:t>
      </w:r>
      <w:proofErr w:type="spellEnd"/>
      <w:r w:rsidR="005B65D3">
        <w:t>.</w:t>
      </w:r>
      <w:r w:rsidR="005B65D3">
        <w:t xml:space="preserve"> </w:t>
      </w:r>
      <w:r>
        <w:t xml:space="preserve">Saliva, </w:t>
      </w:r>
      <w:r w:rsidR="005B65D3">
        <w:t xml:space="preserve">B. </w:t>
      </w:r>
      <w:proofErr w:type="spellStart"/>
      <w:r>
        <w:t>Sydeman</w:t>
      </w:r>
      <w:proofErr w:type="spellEnd"/>
      <w:r>
        <w:t xml:space="preserve">, </w:t>
      </w:r>
      <w:r w:rsidR="005B65D3">
        <w:t>J.</w:t>
      </w:r>
      <w:r w:rsidR="005B65D3">
        <w:t xml:space="preserve"> </w:t>
      </w:r>
      <w:r>
        <w:t xml:space="preserve">Trapp, </w:t>
      </w:r>
      <w:r w:rsidR="005B65D3">
        <w:t xml:space="preserve">J. </w:t>
      </w:r>
      <w:r>
        <w:t xml:space="preserve">Wheeler, and K. </w:t>
      </w:r>
      <w:proofErr w:type="spellStart"/>
      <w:r>
        <w:t>Wohl</w:t>
      </w:r>
      <w:proofErr w:type="spellEnd"/>
      <w:r>
        <w:t xml:space="preserve">.   2002.  </w:t>
      </w:r>
      <w:proofErr w:type="spellStart"/>
      <w:r>
        <w:t>Waterbird</w:t>
      </w:r>
      <w:proofErr w:type="spellEnd"/>
      <w:r>
        <w:t xml:space="preserve"> conservation for the Americas: the North American </w:t>
      </w:r>
      <w:proofErr w:type="spellStart"/>
      <w:r>
        <w:t>waterbird</w:t>
      </w:r>
      <w:proofErr w:type="spellEnd"/>
      <w:r>
        <w:t xml:space="preserve"> conservation plan, version 1.  </w:t>
      </w:r>
      <w:proofErr w:type="spellStart"/>
      <w:proofErr w:type="gramStart"/>
      <w:r>
        <w:t>Waterbird</w:t>
      </w:r>
      <w:proofErr w:type="spellEnd"/>
      <w:r>
        <w:t xml:space="preserve"> Conservation for the Americas, Washington, D.C., 78 pp.</w:t>
      </w:r>
      <w:proofErr w:type="gramEnd"/>
    </w:p>
    <w:p w:rsidR="002A4724" w:rsidRDefault="002A4724" w:rsidP="002A4724">
      <w:pPr>
        <w:ind w:left="720" w:hanging="720"/>
      </w:pPr>
    </w:p>
    <w:p w:rsidR="002A4724" w:rsidRDefault="002A4724" w:rsidP="002A4724">
      <w:pPr>
        <w:ind w:left="720" w:hanging="720"/>
      </w:pPr>
      <w:r>
        <w:t xml:space="preserve">Landin, M.C. 1986.  Building, developing and managing dredged material islands for bird habitat.  </w:t>
      </w:r>
      <w:proofErr w:type="gramStart"/>
      <w:r>
        <w:t xml:space="preserve">U.S. Army Engineer Waterways Experiment Station, Publication </w:t>
      </w:r>
      <w:proofErr w:type="spellStart"/>
      <w:r>
        <w:t>EEDP</w:t>
      </w:r>
      <w:proofErr w:type="spellEnd"/>
      <w:r>
        <w:t>-07-1.</w:t>
      </w:r>
      <w:proofErr w:type="gramEnd"/>
    </w:p>
    <w:p w:rsidR="002A4724" w:rsidRDefault="002A4724" w:rsidP="002A4724">
      <w:pPr>
        <w:ind w:left="720" w:hanging="720"/>
      </w:pPr>
    </w:p>
    <w:p w:rsidR="002A4724" w:rsidRDefault="002A4724" w:rsidP="002A4724">
      <w:pPr>
        <w:ind w:left="720" w:hanging="720"/>
      </w:pPr>
      <w:proofErr w:type="gramStart"/>
      <w:r>
        <w:t xml:space="preserve">Louisiana State University </w:t>
      </w:r>
      <w:proofErr w:type="spellStart"/>
      <w:r>
        <w:t>AgCenter</w:t>
      </w:r>
      <w:proofErr w:type="spellEnd"/>
      <w:r>
        <w:t>.</w:t>
      </w:r>
      <w:proofErr w:type="gramEnd"/>
      <w:r>
        <w:t xml:space="preserve"> 2013.  Estimated Louisiana crawfish harvest statistics, 1978 through 2011.  Accessed at:  </w:t>
      </w:r>
      <w:hyperlink r:id="rId75" w:history="1">
        <w:r w:rsidRPr="00CC1AA4">
          <w:rPr>
            <w:rStyle w:val="Hyperlink"/>
          </w:rPr>
          <w:t>www.lsuagcenter.com/en/crops_livestock/aquaculture/crawfish/Industry+Stats+Legislation/Estimated+Louisiana+Crawfish+Harvest+Statistics+1978+though+2011.htn</w:t>
        </w:r>
      </w:hyperlink>
    </w:p>
    <w:p w:rsidR="002A4724" w:rsidRDefault="002A4724" w:rsidP="002A4724">
      <w:pPr>
        <w:ind w:left="720" w:hanging="720"/>
      </w:pPr>
    </w:p>
    <w:p w:rsidR="002A4724" w:rsidRDefault="002A4724" w:rsidP="002A4724">
      <w:pPr>
        <w:ind w:left="720" w:hanging="720"/>
      </w:pPr>
      <w:proofErr w:type="gramStart"/>
      <w:r>
        <w:t xml:space="preserve">Lowery, </w:t>
      </w:r>
      <w:proofErr w:type="spellStart"/>
      <w:r>
        <w:t>G.H</w:t>
      </w:r>
      <w:proofErr w:type="spellEnd"/>
      <w:r>
        <w:t>., Jr.</w:t>
      </w:r>
      <w:proofErr w:type="gramEnd"/>
      <w:r>
        <w:t xml:space="preserve">  1974.  Louisiana Birds.  Louisiana Wild Life and Fisheries Commission, Louisiana State University Press, Baton Rouge, 651 pp.</w:t>
      </w:r>
    </w:p>
    <w:p w:rsidR="002A4724" w:rsidRDefault="002A4724" w:rsidP="002A4724">
      <w:pPr>
        <w:ind w:left="720" w:hanging="720"/>
      </w:pPr>
      <w:r>
        <w:t xml:space="preserve"> </w:t>
      </w:r>
    </w:p>
    <w:p w:rsidR="002A4724" w:rsidRDefault="002A4724" w:rsidP="002A4724">
      <w:pPr>
        <w:ind w:left="720" w:hanging="720"/>
      </w:pPr>
      <w:proofErr w:type="spellStart"/>
      <w:proofErr w:type="gramStart"/>
      <w:r>
        <w:t>Luent</w:t>
      </w:r>
      <w:proofErr w:type="spellEnd"/>
      <w:r>
        <w:t xml:space="preserve">, M.C., M. Collins, C. </w:t>
      </w:r>
      <w:proofErr w:type="spellStart"/>
      <w:r>
        <w:t>Jeske</w:t>
      </w:r>
      <w:proofErr w:type="spellEnd"/>
      <w:r>
        <w:t xml:space="preserve">, and P. </w:t>
      </w:r>
      <w:proofErr w:type="spellStart"/>
      <w:r>
        <w:t>Leberg</w:t>
      </w:r>
      <w:proofErr w:type="spellEnd"/>
      <w:r>
        <w:t>.</w:t>
      </w:r>
      <w:proofErr w:type="gramEnd"/>
      <w:r>
        <w:t xml:space="preserve">  2012.  Prevalence of a potentially lethal parasite of wading birds in natural and agricultural wetlands in south Louisiana.  Southeastern Naturalist 11(3): 415-422.</w:t>
      </w:r>
    </w:p>
    <w:p w:rsidR="002A4724" w:rsidRDefault="002A4724" w:rsidP="002A4724">
      <w:pPr>
        <w:ind w:left="720" w:hanging="720"/>
      </w:pPr>
    </w:p>
    <w:p w:rsidR="002A4724" w:rsidRDefault="002A4724" w:rsidP="002A4724">
      <w:pPr>
        <w:ind w:left="720" w:hanging="720"/>
      </w:pPr>
      <w:proofErr w:type="gramStart"/>
      <w:r>
        <w:t xml:space="preserve">Martin, R.P. and </w:t>
      </w:r>
      <w:proofErr w:type="spellStart"/>
      <w:r>
        <w:t>G.D</w:t>
      </w:r>
      <w:proofErr w:type="spellEnd"/>
      <w:r>
        <w:t>. Lester.</w:t>
      </w:r>
      <w:proofErr w:type="gramEnd"/>
      <w:r>
        <w:t xml:space="preserve">  1991.  Atlas and census of wading bird and seabird nesting colonies in Louisiana: 1990.  </w:t>
      </w:r>
      <w:proofErr w:type="gramStart"/>
      <w:r>
        <w:t>Louisiana Department of Wildlife and Fisheries, Louisiana Natural Heritage Program.</w:t>
      </w:r>
      <w:proofErr w:type="gramEnd"/>
      <w:r>
        <w:t xml:space="preserve"> </w:t>
      </w:r>
      <w:proofErr w:type="gramStart"/>
      <w:r>
        <w:t>Special Publication No. 3.</w:t>
      </w:r>
      <w:proofErr w:type="gramEnd"/>
      <w:r>
        <w:t xml:space="preserve"> Baton Rouge, LA. </w:t>
      </w:r>
      <w:proofErr w:type="gramStart"/>
      <w:r>
        <w:t>182 pp.</w:t>
      </w:r>
      <w:proofErr w:type="gramEnd"/>
    </w:p>
    <w:p w:rsidR="002A4724" w:rsidRDefault="002A4724" w:rsidP="002A4724">
      <w:pPr>
        <w:ind w:left="720" w:hanging="720"/>
      </w:pPr>
    </w:p>
    <w:p w:rsidR="002A4724" w:rsidRPr="00BE4460" w:rsidRDefault="002A4724" w:rsidP="002A4724">
      <w:pPr>
        <w:ind w:left="720" w:hanging="720"/>
      </w:pPr>
      <w:proofErr w:type="spellStart"/>
      <w:proofErr w:type="gramStart"/>
      <w:r>
        <w:t>Meanley</w:t>
      </w:r>
      <w:proofErr w:type="spellEnd"/>
      <w:r>
        <w:t>, B. 1955.</w:t>
      </w:r>
      <w:proofErr w:type="gramEnd"/>
      <w:r>
        <w:t xml:space="preserve">  </w:t>
      </w:r>
      <w:proofErr w:type="gramStart"/>
      <w:r>
        <w:t>A nesting study of the Little Blue Heron in eastern Arkansas.</w:t>
      </w:r>
      <w:proofErr w:type="gramEnd"/>
      <w:r>
        <w:t xml:space="preserve"> Wilson Bulletin 67:84-99.</w:t>
      </w:r>
    </w:p>
    <w:p w:rsidR="002A4724" w:rsidRDefault="002A4724" w:rsidP="002A4724">
      <w:pPr>
        <w:ind w:left="720" w:hanging="720"/>
      </w:pPr>
    </w:p>
    <w:p w:rsidR="002A4724" w:rsidRDefault="002A4724" w:rsidP="002A4724">
      <w:pPr>
        <w:ind w:left="720" w:hanging="720"/>
      </w:pPr>
      <w:proofErr w:type="spellStart"/>
      <w:proofErr w:type="gramStart"/>
      <w:r>
        <w:t>Mikuska</w:t>
      </w:r>
      <w:proofErr w:type="spellEnd"/>
      <w:r>
        <w:t xml:space="preserve">, T., </w:t>
      </w:r>
      <w:r w:rsidR="005B65D3">
        <w:t>J.A.</w:t>
      </w:r>
      <w:r w:rsidR="005B65D3">
        <w:t xml:space="preserve"> </w:t>
      </w:r>
      <w:proofErr w:type="spellStart"/>
      <w:r>
        <w:t>Kushlan</w:t>
      </w:r>
      <w:proofErr w:type="spellEnd"/>
      <w:r>
        <w:t>, and S. Hartley.</w:t>
      </w:r>
      <w:proofErr w:type="gramEnd"/>
      <w:r>
        <w:t xml:space="preserve">  1998. Key areas for wintering North American herons.  Colonial </w:t>
      </w:r>
      <w:proofErr w:type="spellStart"/>
      <w:r>
        <w:t>Waterbirds</w:t>
      </w:r>
      <w:proofErr w:type="spellEnd"/>
      <w:r>
        <w:t xml:space="preserve"> 21(2): 125-134.</w:t>
      </w:r>
    </w:p>
    <w:p w:rsidR="002A4724" w:rsidRDefault="002A4724" w:rsidP="002A4724">
      <w:pPr>
        <w:ind w:left="720" w:hanging="720"/>
      </w:pPr>
    </w:p>
    <w:p w:rsidR="002A4724" w:rsidRDefault="002A4724" w:rsidP="002A4724">
      <w:pPr>
        <w:ind w:left="720" w:hanging="720"/>
      </w:pPr>
      <w:proofErr w:type="gramStart"/>
      <w:r>
        <w:t>Morales, G.</w:t>
      </w:r>
      <w:proofErr w:type="gramEnd"/>
      <w:r>
        <w:t xml:space="preserve">  2000.  Herons in South America.  </w:t>
      </w:r>
      <w:proofErr w:type="gramStart"/>
      <w:r>
        <w:t xml:space="preserve">Pages 177-199 </w:t>
      </w:r>
      <w:r>
        <w:rPr>
          <w:i/>
        </w:rPr>
        <w:t xml:space="preserve">in: </w:t>
      </w:r>
      <w:r>
        <w:t xml:space="preserve"> Heron Conservation (J.A. </w:t>
      </w:r>
      <w:proofErr w:type="spellStart"/>
      <w:r>
        <w:t>Kushlan</w:t>
      </w:r>
      <w:proofErr w:type="spellEnd"/>
      <w:r>
        <w:t xml:space="preserve"> and H. </w:t>
      </w:r>
      <w:proofErr w:type="spellStart"/>
      <w:r>
        <w:t>Hafner</w:t>
      </w:r>
      <w:proofErr w:type="spellEnd"/>
      <w:r>
        <w:t>, Eds.).</w:t>
      </w:r>
      <w:proofErr w:type="gramEnd"/>
      <w:r>
        <w:t xml:space="preserve"> Academic Press, London.</w:t>
      </w:r>
    </w:p>
    <w:p w:rsidR="002A4724" w:rsidRDefault="002A4724" w:rsidP="002A4724">
      <w:pPr>
        <w:ind w:left="720" w:hanging="720"/>
      </w:pPr>
    </w:p>
    <w:p w:rsidR="00FD30E3" w:rsidRPr="00FD30E3" w:rsidRDefault="00FD30E3" w:rsidP="00FD30E3">
      <w:pPr>
        <w:ind w:left="720" w:hanging="720"/>
      </w:pPr>
      <w:proofErr w:type="gramStart"/>
      <w:r w:rsidRPr="00FD30E3">
        <w:t>National Ecological Assessment Team.</w:t>
      </w:r>
      <w:proofErr w:type="gramEnd"/>
      <w:r w:rsidRPr="00FD30E3">
        <w:t xml:space="preserve"> 2006. Strategic habitat conservation.  Retrieved from: </w:t>
      </w:r>
      <w:hyperlink r:id="rId76" w:history="1">
        <w:r w:rsidRPr="00FD30E3">
          <w:rPr>
            <w:color w:val="0000FF"/>
            <w:u w:val="single"/>
          </w:rPr>
          <w:t>http://</w:t>
        </w:r>
        <w:proofErr w:type="spellStart"/>
        <w:r w:rsidRPr="00FD30E3">
          <w:rPr>
            <w:color w:val="0000FF"/>
            <w:u w:val="single"/>
          </w:rPr>
          <w:t>www.fws.gov</w:t>
        </w:r>
        <w:proofErr w:type="spellEnd"/>
        <w:r w:rsidRPr="00FD30E3">
          <w:rPr>
            <w:color w:val="0000FF"/>
            <w:u w:val="single"/>
          </w:rPr>
          <w:t>/landscape-conservation/pdf/</w:t>
        </w:r>
        <w:proofErr w:type="spellStart"/>
        <w:r w:rsidRPr="00FD30E3">
          <w:rPr>
            <w:color w:val="0000FF"/>
            <w:u w:val="single"/>
          </w:rPr>
          <w:t>SHCReport.pdf</w:t>
        </w:r>
        <w:proofErr w:type="spellEnd"/>
      </w:hyperlink>
    </w:p>
    <w:p w:rsidR="00FD30E3" w:rsidRDefault="00FD30E3" w:rsidP="002A4724">
      <w:pPr>
        <w:ind w:left="720" w:hanging="720"/>
      </w:pPr>
    </w:p>
    <w:p w:rsidR="002A4724" w:rsidRDefault="002A4724" w:rsidP="002A4724">
      <w:pPr>
        <w:ind w:left="720" w:hanging="720"/>
      </w:pPr>
      <w:proofErr w:type="gramStart"/>
      <w:r>
        <w:t xml:space="preserve">Newsom, J.D., </w:t>
      </w:r>
      <w:r w:rsidR="005B65D3">
        <w:t>T.</w:t>
      </w:r>
      <w:r w:rsidR="005B65D3">
        <w:t xml:space="preserve"> </w:t>
      </w:r>
      <w:proofErr w:type="spellStart"/>
      <w:r>
        <w:t>Joanen</w:t>
      </w:r>
      <w:proofErr w:type="spellEnd"/>
      <w:r>
        <w:t>, and R.J. Howard.</w:t>
      </w:r>
      <w:proofErr w:type="gramEnd"/>
      <w:r>
        <w:t xml:space="preserve">  1987.  Habitat suitability index models:  American alligator.  U.S. Fish and Wildlife Service Biological Report 82(10.136).  </w:t>
      </w:r>
      <w:proofErr w:type="gramStart"/>
      <w:r>
        <w:t>14 pp.</w:t>
      </w:r>
      <w:proofErr w:type="gramEnd"/>
    </w:p>
    <w:p w:rsidR="002A4724" w:rsidRDefault="002A4724" w:rsidP="002A4724">
      <w:pPr>
        <w:ind w:left="720" w:hanging="720"/>
      </w:pPr>
    </w:p>
    <w:p w:rsidR="002A4724" w:rsidRPr="008B0278" w:rsidRDefault="002A4724" w:rsidP="002A4724">
      <w:pPr>
        <w:ind w:left="720" w:hanging="720"/>
      </w:pPr>
      <w:proofErr w:type="gramStart"/>
      <w:r>
        <w:t>Olmos, F., and R. Silva e Silva.</w:t>
      </w:r>
      <w:proofErr w:type="gramEnd"/>
      <w:r>
        <w:t xml:space="preserve">  2002.  Breeding biology of the Little Blue Heron </w:t>
      </w:r>
      <w:r>
        <w:rPr>
          <w:i/>
        </w:rPr>
        <w:t>(</w:t>
      </w:r>
      <w:proofErr w:type="spellStart"/>
      <w:r>
        <w:rPr>
          <w:i/>
        </w:rPr>
        <w:t>Egretta</w:t>
      </w:r>
      <w:proofErr w:type="spellEnd"/>
      <w:r>
        <w:rPr>
          <w:i/>
        </w:rPr>
        <w:t xml:space="preserve"> </w:t>
      </w:r>
      <w:proofErr w:type="spellStart"/>
      <w:r>
        <w:rPr>
          <w:i/>
        </w:rPr>
        <w:t>caerulea</w:t>
      </w:r>
      <w:proofErr w:type="spellEnd"/>
      <w:r>
        <w:rPr>
          <w:i/>
        </w:rPr>
        <w:t>)</w:t>
      </w:r>
      <w:r>
        <w:t xml:space="preserve"> in southeastern Brazil.  </w:t>
      </w:r>
      <w:proofErr w:type="spellStart"/>
      <w:r>
        <w:t>Ornitologia</w:t>
      </w:r>
      <w:proofErr w:type="spellEnd"/>
      <w:r>
        <w:t xml:space="preserve"> Neotropical 13(1): 17-30.  </w:t>
      </w:r>
    </w:p>
    <w:p w:rsidR="002A4724" w:rsidRDefault="002A4724" w:rsidP="002A4724">
      <w:pPr>
        <w:ind w:left="720" w:hanging="720"/>
      </w:pPr>
    </w:p>
    <w:p w:rsidR="002A4724" w:rsidRDefault="002A4724" w:rsidP="002A4724">
      <w:pPr>
        <w:ind w:left="720" w:hanging="720"/>
      </w:pPr>
      <w:r>
        <w:t xml:space="preserve">Parsons, </w:t>
      </w:r>
      <w:proofErr w:type="spellStart"/>
      <w:r>
        <w:t>K.C</w:t>
      </w:r>
      <w:proofErr w:type="spellEnd"/>
      <w:r>
        <w:t xml:space="preserve">.  1994.  The Pea Patch Island wader colony: a proactive plan for natural resource protection and management.  </w:t>
      </w:r>
      <w:proofErr w:type="spellStart"/>
      <w:proofErr w:type="gramStart"/>
      <w:r>
        <w:t>Manomet</w:t>
      </w:r>
      <w:proofErr w:type="spellEnd"/>
      <w:r>
        <w:t xml:space="preserve"> Bird Observatory.</w:t>
      </w:r>
      <w:proofErr w:type="gramEnd"/>
      <w:r>
        <w:t xml:space="preserve">  </w:t>
      </w:r>
      <w:proofErr w:type="gramStart"/>
      <w:r>
        <w:t xml:space="preserve">First-year report to Delaware Department of Natural Resources, </w:t>
      </w:r>
      <w:proofErr w:type="spellStart"/>
      <w:r>
        <w:t>Manomet</w:t>
      </w:r>
      <w:proofErr w:type="spellEnd"/>
      <w:r>
        <w:t xml:space="preserve"> Bird Observatory, </w:t>
      </w:r>
      <w:proofErr w:type="spellStart"/>
      <w:r>
        <w:t>Manomet</w:t>
      </w:r>
      <w:proofErr w:type="spellEnd"/>
      <w:r>
        <w:t>, MA.</w:t>
      </w:r>
      <w:proofErr w:type="gramEnd"/>
      <w:r>
        <w:t xml:space="preserve"> </w:t>
      </w:r>
    </w:p>
    <w:p w:rsidR="002A4724" w:rsidRDefault="002A4724" w:rsidP="002A4724">
      <w:pPr>
        <w:ind w:left="720" w:hanging="720"/>
      </w:pPr>
    </w:p>
    <w:p w:rsidR="002A4724" w:rsidRDefault="002A4724" w:rsidP="002A4724">
      <w:pPr>
        <w:ind w:left="720" w:hanging="720"/>
      </w:pPr>
      <w:r>
        <w:t xml:space="preserve">Rodgers, J.A., Jr.  1980.  Breeding ecology of the Little Blue Heron on the west coast of Florida, USA.  Colonial </w:t>
      </w:r>
      <w:proofErr w:type="spellStart"/>
      <w:r>
        <w:t>Waterbirds</w:t>
      </w:r>
      <w:proofErr w:type="spellEnd"/>
      <w:r>
        <w:t xml:space="preserve"> 10:38-44.  </w:t>
      </w:r>
    </w:p>
    <w:p w:rsidR="002A4724" w:rsidRDefault="002A4724" w:rsidP="002A4724">
      <w:pPr>
        <w:ind w:left="720" w:hanging="720"/>
      </w:pPr>
    </w:p>
    <w:p w:rsidR="002A4724" w:rsidRDefault="002A4724" w:rsidP="002A4724">
      <w:pPr>
        <w:ind w:left="720" w:hanging="720"/>
      </w:pPr>
      <w:proofErr w:type="gramStart"/>
      <w:r>
        <w:t xml:space="preserve">Rodgers, J.A., Jr., and </w:t>
      </w:r>
      <w:proofErr w:type="spellStart"/>
      <w:r>
        <w:t>H.T</w:t>
      </w:r>
      <w:proofErr w:type="spellEnd"/>
      <w:r>
        <w:t>. Smith.</w:t>
      </w:r>
      <w:proofErr w:type="gramEnd"/>
      <w:r>
        <w:t xml:space="preserve">  1995.  Set-back distances to protect nesting bird colonies from human disturbance in Florida.  Conservation Biology 9:89-99.</w:t>
      </w:r>
    </w:p>
    <w:p w:rsidR="002A4724" w:rsidRDefault="002A4724" w:rsidP="002A4724">
      <w:pPr>
        <w:ind w:left="720" w:hanging="720"/>
      </w:pPr>
    </w:p>
    <w:p w:rsidR="002A4724" w:rsidRDefault="002A4724" w:rsidP="002A4724">
      <w:pPr>
        <w:ind w:left="720" w:hanging="720"/>
      </w:pPr>
      <w:proofErr w:type="gramStart"/>
      <w:r>
        <w:t xml:space="preserve">Rodgers, J.A., Jr., and </w:t>
      </w:r>
      <w:proofErr w:type="spellStart"/>
      <w:r>
        <w:t>H.T</w:t>
      </w:r>
      <w:proofErr w:type="spellEnd"/>
      <w:r>
        <w:t>. Smith.</w:t>
      </w:r>
      <w:proofErr w:type="gramEnd"/>
      <w:r>
        <w:t xml:space="preserve">  1997.  Buffer zone distances to protect foraging and loafing </w:t>
      </w:r>
      <w:proofErr w:type="spellStart"/>
      <w:r>
        <w:t>waterbirds</w:t>
      </w:r>
      <w:proofErr w:type="spellEnd"/>
      <w:r>
        <w:t xml:space="preserve"> from human disturbance in Florida.  Wildlife Society Bulletin 25(1): 139-145.</w:t>
      </w:r>
    </w:p>
    <w:p w:rsidR="002A4724" w:rsidRDefault="002A4724" w:rsidP="002A4724">
      <w:pPr>
        <w:ind w:left="720" w:hanging="720"/>
      </w:pPr>
    </w:p>
    <w:p w:rsidR="002A4724" w:rsidRDefault="002A4724" w:rsidP="002A4724">
      <w:pPr>
        <w:ind w:left="720" w:hanging="720"/>
      </w:pPr>
      <w:proofErr w:type="gramStart"/>
      <w:r>
        <w:t xml:space="preserve">Rodgers, J.A., Jr., and </w:t>
      </w:r>
      <w:proofErr w:type="spellStart"/>
      <w:r>
        <w:t>H.T</w:t>
      </w:r>
      <w:proofErr w:type="spellEnd"/>
      <w:r>
        <w:t>. Smith.</w:t>
      </w:r>
      <w:proofErr w:type="gramEnd"/>
      <w:r>
        <w:t xml:space="preserve"> 2012. Little Blue Heron </w:t>
      </w:r>
      <w:r>
        <w:rPr>
          <w:i/>
        </w:rPr>
        <w:t>(</w:t>
      </w:r>
      <w:proofErr w:type="spellStart"/>
      <w:r>
        <w:rPr>
          <w:i/>
        </w:rPr>
        <w:t>Egretta</w:t>
      </w:r>
      <w:proofErr w:type="spellEnd"/>
      <w:r>
        <w:rPr>
          <w:i/>
        </w:rPr>
        <w:t xml:space="preserve"> </w:t>
      </w:r>
      <w:proofErr w:type="spellStart"/>
      <w:r>
        <w:rPr>
          <w:i/>
        </w:rPr>
        <w:t>caerulea</w:t>
      </w:r>
      <w:proofErr w:type="spellEnd"/>
      <w:r>
        <w:rPr>
          <w:i/>
        </w:rPr>
        <w:t>)</w:t>
      </w:r>
      <w:r>
        <w:t xml:space="preserve">.  </w:t>
      </w:r>
      <w:proofErr w:type="gramStart"/>
      <w:r>
        <w:rPr>
          <w:i/>
        </w:rPr>
        <w:t>In</w:t>
      </w:r>
      <w:r>
        <w:t xml:space="preserve"> The Birds of North America, No. 145 (A. Poole and F. Gill, Eds.).</w:t>
      </w:r>
      <w:proofErr w:type="gramEnd"/>
      <w:r>
        <w:t xml:space="preserve"> The Academy of Natural Sciences, Philadelphia, and </w:t>
      </w:r>
      <w:proofErr w:type="gramStart"/>
      <w:r>
        <w:t>The</w:t>
      </w:r>
      <w:proofErr w:type="gramEnd"/>
      <w:r>
        <w:t xml:space="preserve"> American Ornithologists’ Union, Washington, D.C.</w:t>
      </w:r>
    </w:p>
    <w:p w:rsidR="002A4724" w:rsidRDefault="002A4724" w:rsidP="002A4724">
      <w:pPr>
        <w:ind w:left="720" w:hanging="720"/>
      </w:pPr>
    </w:p>
    <w:p w:rsidR="002A4724" w:rsidRDefault="002A4724" w:rsidP="002A4724">
      <w:pPr>
        <w:ind w:left="720" w:hanging="720"/>
      </w:pPr>
      <w:proofErr w:type="gramStart"/>
      <w:r>
        <w:t xml:space="preserve">Rodgers, J.A., Jr., </w:t>
      </w:r>
      <w:r w:rsidR="005B65D3">
        <w:t xml:space="preserve">P.S. </w:t>
      </w:r>
      <w:proofErr w:type="spellStart"/>
      <w:r>
        <w:t>Kubilis</w:t>
      </w:r>
      <w:proofErr w:type="spellEnd"/>
      <w:r>
        <w:t>, and S.A. Nesbitt.</w:t>
      </w:r>
      <w:proofErr w:type="gramEnd"/>
      <w:r>
        <w:t xml:space="preserve">  2005.  Accuracy of aerial surveys of </w:t>
      </w:r>
      <w:proofErr w:type="spellStart"/>
      <w:r>
        <w:t>waterbird</w:t>
      </w:r>
      <w:proofErr w:type="spellEnd"/>
      <w:r>
        <w:t xml:space="preserve"> colonies.  </w:t>
      </w:r>
      <w:proofErr w:type="spellStart"/>
      <w:r>
        <w:t>Waterbirds</w:t>
      </w:r>
      <w:proofErr w:type="spellEnd"/>
      <w:r>
        <w:t xml:space="preserve"> 28(2): 230-237.</w:t>
      </w:r>
    </w:p>
    <w:p w:rsidR="002A4724" w:rsidRDefault="002A4724" w:rsidP="002A4724">
      <w:pPr>
        <w:ind w:left="720" w:hanging="720"/>
      </w:pPr>
    </w:p>
    <w:p w:rsidR="002A4724" w:rsidRDefault="002A4724" w:rsidP="002A4724">
      <w:pPr>
        <w:ind w:left="720" w:hanging="720"/>
      </w:pPr>
      <w:proofErr w:type="spellStart"/>
      <w:r>
        <w:t>Roffe</w:t>
      </w:r>
      <w:proofErr w:type="spellEnd"/>
      <w:r>
        <w:t xml:space="preserve">, T.J. 1988.  </w:t>
      </w:r>
      <w:proofErr w:type="spellStart"/>
      <w:proofErr w:type="gramStart"/>
      <w:r>
        <w:rPr>
          <w:i/>
        </w:rPr>
        <w:t>Eustrongylides</w:t>
      </w:r>
      <w:proofErr w:type="spellEnd"/>
      <w:r>
        <w:rPr>
          <w:i/>
        </w:rPr>
        <w:t xml:space="preserve"> </w:t>
      </w:r>
      <w:r>
        <w:t xml:space="preserve">sp. epizootic in young common egrets </w:t>
      </w:r>
      <w:r>
        <w:rPr>
          <w:i/>
        </w:rPr>
        <w:t>(</w:t>
      </w:r>
      <w:proofErr w:type="spellStart"/>
      <w:r>
        <w:rPr>
          <w:i/>
        </w:rPr>
        <w:t>Casmerodius</w:t>
      </w:r>
      <w:proofErr w:type="spellEnd"/>
      <w:r>
        <w:rPr>
          <w:i/>
        </w:rPr>
        <w:t xml:space="preserve"> </w:t>
      </w:r>
      <w:proofErr w:type="spellStart"/>
      <w:r>
        <w:rPr>
          <w:i/>
        </w:rPr>
        <w:t>albus</w:t>
      </w:r>
      <w:proofErr w:type="spellEnd"/>
      <w:r>
        <w:rPr>
          <w:i/>
        </w:rPr>
        <w:t>)</w:t>
      </w:r>
      <w:r>
        <w:t>.</w:t>
      </w:r>
      <w:proofErr w:type="gramEnd"/>
      <w:r>
        <w:t xml:space="preserve">  Avian Diseases 32(1): 143-147.</w:t>
      </w:r>
    </w:p>
    <w:p w:rsidR="002A4724" w:rsidRPr="00E74192" w:rsidRDefault="002A4724" w:rsidP="002A4724">
      <w:pPr>
        <w:ind w:left="720" w:hanging="720"/>
      </w:pPr>
    </w:p>
    <w:p w:rsidR="002A4724" w:rsidRDefault="002A4724" w:rsidP="002A4724">
      <w:pPr>
        <w:ind w:left="720" w:hanging="720"/>
      </w:pPr>
      <w:r>
        <w:t>Root, T.  1988.  Atlas of wintering North American birds, an analysis of Christmas bird count data.  The University of Chicago Press, Chicago.</w:t>
      </w:r>
    </w:p>
    <w:p w:rsidR="002A4724" w:rsidRDefault="002A4724" w:rsidP="002A4724">
      <w:pPr>
        <w:ind w:left="720" w:hanging="720"/>
      </w:pPr>
    </w:p>
    <w:p w:rsidR="00F31758" w:rsidRDefault="00F31758" w:rsidP="002A4724">
      <w:pPr>
        <w:ind w:left="720" w:hanging="720"/>
        <w:sectPr w:rsidR="00F31758" w:rsidSect="00C9565E">
          <w:footerReference w:type="default" r:id="rId77"/>
          <w:pgSz w:w="12240" w:h="15840"/>
          <w:pgMar w:top="1440" w:right="1440" w:bottom="1440" w:left="1440" w:header="720" w:footer="720" w:gutter="0"/>
          <w:cols w:space="720"/>
          <w:docGrid w:linePitch="360"/>
        </w:sectPr>
      </w:pPr>
    </w:p>
    <w:p w:rsidR="002A4724" w:rsidRDefault="002A4724" w:rsidP="002A4724">
      <w:pPr>
        <w:ind w:left="720" w:hanging="720"/>
      </w:pPr>
      <w:r>
        <w:t xml:space="preserve">Sauer, </w:t>
      </w:r>
      <w:proofErr w:type="spellStart"/>
      <w:r>
        <w:t>J.R</w:t>
      </w:r>
      <w:proofErr w:type="spellEnd"/>
      <w:r>
        <w:t xml:space="preserve">. </w:t>
      </w:r>
      <w:proofErr w:type="spellStart"/>
      <w:r w:rsidR="005B65D3">
        <w:t>J.E</w:t>
      </w:r>
      <w:proofErr w:type="spellEnd"/>
      <w:r w:rsidR="005B65D3">
        <w:t>.</w:t>
      </w:r>
      <w:r w:rsidR="005B65D3">
        <w:t xml:space="preserve"> </w:t>
      </w:r>
      <w:r>
        <w:t xml:space="preserve">Hines, </w:t>
      </w:r>
      <w:proofErr w:type="spellStart"/>
      <w:r w:rsidR="005B65D3">
        <w:t>J.E</w:t>
      </w:r>
      <w:proofErr w:type="spellEnd"/>
      <w:r w:rsidR="005B65D3">
        <w:t xml:space="preserve">. </w:t>
      </w:r>
      <w:r>
        <w:t xml:space="preserve">Fallon, </w:t>
      </w:r>
      <w:proofErr w:type="spellStart"/>
      <w:r w:rsidR="005B65D3">
        <w:t>K.L</w:t>
      </w:r>
      <w:proofErr w:type="spellEnd"/>
      <w:r w:rsidR="005B65D3">
        <w:t>.</w:t>
      </w:r>
      <w:r w:rsidR="005B65D3">
        <w:t xml:space="preserve"> </w:t>
      </w:r>
      <w:proofErr w:type="spellStart"/>
      <w:r>
        <w:t>Pardieck</w:t>
      </w:r>
      <w:proofErr w:type="spellEnd"/>
      <w:r>
        <w:t xml:space="preserve">, </w:t>
      </w:r>
      <w:proofErr w:type="spellStart"/>
      <w:r w:rsidR="005B65D3">
        <w:t>D.J</w:t>
      </w:r>
      <w:proofErr w:type="spellEnd"/>
      <w:r w:rsidR="005B65D3">
        <w:t>.</w:t>
      </w:r>
      <w:bookmarkStart w:id="2" w:name="_GoBack"/>
      <w:bookmarkEnd w:id="2"/>
      <w:r w:rsidR="005B65D3">
        <w:t xml:space="preserve"> </w:t>
      </w:r>
      <w:proofErr w:type="spellStart"/>
      <w:r>
        <w:t>Ziolkowski</w:t>
      </w:r>
      <w:proofErr w:type="spellEnd"/>
      <w:r>
        <w:t xml:space="preserve">, Jr., and </w:t>
      </w:r>
      <w:proofErr w:type="spellStart"/>
      <w:r>
        <w:t>W.A</w:t>
      </w:r>
      <w:proofErr w:type="spellEnd"/>
      <w:r>
        <w:t>. Link.  201</w:t>
      </w:r>
      <w:r w:rsidR="00BB1B02">
        <w:t>4</w:t>
      </w:r>
      <w:r>
        <w:t>.  The North American breeding bird survey, results and analysis 1966-201</w:t>
      </w:r>
      <w:r w:rsidR="002240D9">
        <w:t xml:space="preserve">3.  Version </w:t>
      </w:r>
      <w:proofErr w:type="gramStart"/>
      <w:r w:rsidR="002240D9">
        <w:t>01</w:t>
      </w:r>
      <w:r>
        <w:t>.</w:t>
      </w:r>
      <w:r w:rsidR="002240D9">
        <w:t>30</w:t>
      </w:r>
      <w:r>
        <w:t>.201</w:t>
      </w:r>
      <w:r w:rsidR="002240D9">
        <w:t>5</w:t>
      </w:r>
      <w:r>
        <w:t xml:space="preserve">  USGS</w:t>
      </w:r>
      <w:proofErr w:type="gramEnd"/>
      <w:r>
        <w:t xml:space="preserve"> Patuxent Wildlife Research Center.  Laurel, MD </w:t>
      </w:r>
    </w:p>
    <w:p w:rsidR="002A4724" w:rsidRDefault="002A4724" w:rsidP="002A4724">
      <w:pPr>
        <w:ind w:left="720" w:hanging="720"/>
      </w:pPr>
    </w:p>
    <w:p w:rsidR="002A4724" w:rsidRDefault="002A4724" w:rsidP="002A4724">
      <w:pPr>
        <w:ind w:left="720" w:hanging="720"/>
      </w:pPr>
      <w:proofErr w:type="gramStart"/>
      <w:r>
        <w:t xml:space="preserve">Sizemore, </w:t>
      </w:r>
      <w:proofErr w:type="spellStart"/>
      <w:r>
        <w:t>G.C</w:t>
      </w:r>
      <w:proofErr w:type="spellEnd"/>
      <w:r>
        <w:t xml:space="preserve">., and </w:t>
      </w:r>
      <w:proofErr w:type="spellStart"/>
      <w:r>
        <w:t>M.B</w:t>
      </w:r>
      <w:proofErr w:type="spellEnd"/>
      <w:r>
        <w:t>. Main.</w:t>
      </w:r>
      <w:proofErr w:type="gramEnd"/>
      <w:r>
        <w:t xml:space="preserve"> 2012.  Quality of flooded rice and fallow fields as foraging habitat for Little Blue Herons and Great Egrets in the Everglades agricultural area, USA.  </w:t>
      </w:r>
      <w:proofErr w:type="spellStart"/>
      <w:r>
        <w:t>Waterbirds</w:t>
      </w:r>
      <w:proofErr w:type="spellEnd"/>
      <w:r>
        <w:t xml:space="preserve"> 35(3): 381-393.</w:t>
      </w:r>
    </w:p>
    <w:p w:rsidR="002A4724" w:rsidRDefault="002A4724" w:rsidP="002A4724">
      <w:pPr>
        <w:ind w:left="720" w:hanging="720"/>
      </w:pPr>
    </w:p>
    <w:p w:rsidR="002A4724" w:rsidRDefault="002A4724" w:rsidP="002A4724">
      <w:pPr>
        <w:ind w:left="720" w:hanging="720"/>
      </w:pPr>
      <w:proofErr w:type="spellStart"/>
      <w:proofErr w:type="gramStart"/>
      <w:r>
        <w:t>Soots</w:t>
      </w:r>
      <w:proofErr w:type="spellEnd"/>
      <w:r>
        <w:t xml:space="preserve">, </w:t>
      </w:r>
      <w:proofErr w:type="spellStart"/>
      <w:r>
        <w:t>R.F</w:t>
      </w:r>
      <w:proofErr w:type="spellEnd"/>
      <w:r>
        <w:t>., Jr., and M.C. Landin.</w:t>
      </w:r>
      <w:proofErr w:type="gramEnd"/>
      <w:r>
        <w:t xml:space="preserve">  1978.  Development and management of avian habitat on dredged islands.  </w:t>
      </w:r>
      <w:proofErr w:type="gramStart"/>
      <w:r>
        <w:t>Dredged Material Research Program, Technical Report DS-79-18, Office of the Chief of Engineers, Washington, D.C.</w:t>
      </w:r>
      <w:proofErr w:type="gramEnd"/>
    </w:p>
    <w:p w:rsidR="002A4724" w:rsidRDefault="002A4724" w:rsidP="002A4724">
      <w:pPr>
        <w:ind w:left="720" w:hanging="720"/>
      </w:pPr>
    </w:p>
    <w:p w:rsidR="002A4724" w:rsidRDefault="002A4724" w:rsidP="002A4724">
      <w:pPr>
        <w:ind w:left="720" w:hanging="720"/>
      </w:pPr>
      <w:proofErr w:type="spellStart"/>
      <w:proofErr w:type="gramStart"/>
      <w:r>
        <w:t>Soots</w:t>
      </w:r>
      <w:proofErr w:type="spellEnd"/>
      <w:r>
        <w:t xml:space="preserve">, </w:t>
      </w:r>
      <w:proofErr w:type="spellStart"/>
      <w:r>
        <w:t>R.F</w:t>
      </w:r>
      <w:proofErr w:type="spellEnd"/>
      <w:r>
        <w:t xml:space="preserve">., Jr., and </w:t>
      </w:r>
      <w:proofErr w:type="spellStart"/>
      <w:r>
        <w:t>J.F</w:t>
      </w:r>
      <w:proofErr w:type="spellEnd"/>
      <w:r>
        <w:t>. Parnell.</w:t>
      </w:r>
      <w:proofErr w:type="gramEnd"/>
      <w:r>
        <w:t xml:space="preserve">  1975.  Ecological succession of breeding birds in relation to plant succession on dredge islands in North Carolina estuaries.  </w:t>
      </w:r>
      <w:proofErr w:type="gramStart"/>
      <w:r>
        <w:t>Sea Grant Publication UNC-SG-75-27, Raleigh, NC.</w:t>
      </w:r>
      <w:proofErr w:type="gramEnd"/>
      <w:r>
        <w:t xml:space="preserve">  </w:t>
      </w:r>
      <w:proofErr w:type="gramStart"/>
      <w:r>
        <w:t>91 pp.</w:t>
      </w:r>
      <w:proofErr w:type="gramEnd"/>
      <w:r>
        <w:t xml:space="preserve"> </w:t>
      </w:r>
    </w:p>
    <w:p w:rsidR="002A4724" w:rsidRDefault="002A4724" w:rsidP="002A4724">
      <w:pPr>
        <w:ind w:left="720" w:hanging="720"/>
      </w:pPr>
    </w:p>
    <w:p w:rsidR="002A4724" w:rsidRDefault="002A4724" w:rsidP="002A4724">
      <w:pPr>
        <w:ind w:left="720" w:hanging="720"/>
      </w:pPr>
      <w:proofErr w:type="gramStart"/>
      <w:r>
        <w:t xml:space="preserve">Spalding, </w:t>
      </w:r>
      <w:proofErr w:type="spellStart"/>
      <w:r>
        <w:t>M.G</w:t>
      </w:r>
      <w:proofErr w:type="spellEnd"/>
      <w:r>
        <w:t xml:space="preserve">., J.P. Smith, and </w:t>
      </w:r>
      <w:proofErr w:type="spellStart"/>
      <w:r>
        <w:t>D.J</w:t>
      </w:r>
      <w:proofErr w:type="spellEnd"/>
      <w:r>
        <w:t>. Forrester.</w:t>
      </w:r>
      <w:proofErr w:type="gramEnd"/>
      <w:r>
        <w:t xml:space="preserve">  1994.  Natural and experimental infections of </w:t>
      </w:r>
      <w:proofErr w:type="spellStart"/>
      <w:r>
        <w:rPr>
          <w:i/>
        </w:rPr>
        <w:t>Eustrongylides</w:t>
      </w:r>
      <w:proofErr w:type="spellEnd"/>
      <w:r>
        <w:rPr>
          <w:i/>
        </w:rPr>
        <w:t xml:space="preserve"> </w:t>
      </w:r>
      <w:proofErr w:type="spellStart"/>
      <w:r>
        <w:rPr>
          <w:i/>
        </w:rPr>
        <w:t>ignotus</w:t>
      </w:r>
      <w:proofErr w:type="spellEnd"/>
      <w:r>
        <w:t>: effect on growth and survival of nestling wading birds.  Auk 111(2): 328-336.</w:t>
      </w:r>
    </w:p>
    <w:p w:rsidR="002A4724" w:rsidRDefault="002A4724" w:rsidP="002A4724">
      <w:pPr>
        <w:ind w:left="720" w:hanging="720"/>
      </w:pPr>
    </w:p>
    <w:p w:rsidR="002A4724" w:rsidRDefault="002A4724" w:rsidP="002A4724">
      <w:pPr>
        <w:ind w:left="720" w:hanging="720"/>
      </w:pPr>
      <w:proofErr w:type="gramStart"/>
      <w:r>
        <w:t xml:space="preserve">Telfair, </w:t>
      </w:r>
      <w:proofErr w:type="spellStart"/>
      <w:r>
        <w:t>R.C</w:t>
      </w:r>
      <w:proofErr w:type="spellEnd"/>
      <w:r>
        <w:t xml:space="preserve">., II, and D.A. </w:t>
      </w:r>
      <w:proofErr w:type="spellStart"/>
      <w:r>
        <w:t>Swepston</w:t>
      </w:r>
      <w:proofErr w:type="spellEnd"/>
      <w:r>
        <w:t>.</w:t>
      </w:r>
      <w:proofErr w:type="gramEnd"/>
      <w:r>
        <w:t xml:space="preserve">  1987.  Analysis of banding and marking nestling Anhinga, </w:t>
      </w:r>
      <w:proofErr w:type="spellStart"/>
      <w:r>
        <w:t>Olivaceous</w:t>
      </w:r>
      <w:proofErr w:type="spellEnd"/>
      <w:r>
        <w:t xml:space="preserve"> Cormorants, Roseate Spoonbills, ibises, bitterns, herons, and egrets in Texas (1923-1983).  </w:t>
      </w:r>
      <w:proofErr w:type="gramStart"/>
      <w:r>
        <w:t>Federal Aid Project W-103-R, Texas Parks and Wildlife Department, Austin.</w:t>
      </w:r>
      <w:proofErr w:type="gramEnd"/>
      <w:r>
        <w:t xml:space="preserve"> </w:t>
      </w:r>
    </w:p>
    <w:p w:rsidR="002A4724" w:rsidRDefault="002A4724" w:rsidP="002A4724">
      <w:pPr>
        <w:ind w:left="720" w:hanging="720"/>
      </w:pPr>
    </w:p>
    <w:p w:rsidR="002A4724" w:rsidRDefault="002A4724" w:rsidP="002A4724">
      <w:pPr>
        <w:ind w:left="720" w:hanging="720"/>
      </w:pPr>
      <w:proofErr w:type="gramStart"/>
      <w:r>
        <w:t>United States Department of Agriculture, National Agricultural Statistics Service.</w:t>
      </w:r>
      <w:proofErr w:type="gramEnd"/>
      <w:r>
        <w:t xml:space="preserve"> 2013.  Accessed at: </w:t>
      </w:r>
      <w:hyperlink r:id="rId78" w:history="1">
        <w:proofErr w:type="spellStart"/>
        <w:r w:rsidRPr="00CC1AA4">
          <w:rPr>
            <w:rStyle w:val="Hyperlink"/>
          </w:rPr>
          <w:t>www.nass.usda.gov</w:t>
        </w:r>
        <w:proofErr w:type="spellEnd"/>
      </w:hyperlink>
    </w:p>
    <w:p w:rsidR="002A4724" w:rsidRDefault="002A4724" w:rsidP="002A4724">
      <w:pPr>
        <w:ind w:left="720" w:hanging="720"/>
      </w:pPr>
    </w:p>
    <w:p w:rsidR="002A4724" w:rsidRPr="000B0BCE" w:rsidRDefault="002A4724" w:rsidP="002A4724">
      <w:pPr>
        <w:ind w:left="720" w:hanging="720"/>
      </w:pPr>
      <w:proofErr w:type="gramStart"/>
      <w:r>
        <w:t>United States Department of Agriculture, Natural Resources Conservation Service.</w:t>
      </w:r>
      <w:proofErr w:type="gramEnd"/>
      <w:r>
        <w:t xml:space="preserve"> 2013.  Restoring America’s wetlands: a private lands conservation success story. Accessed at: </w:t>
      </w:r>
      <w:r w:rsidRPr="000B0BCE">
        <w:t>http://www.nrcs.usda.gov/Internet/FSE_DOCUMENTS/stelprdb1045079.pdf</w:t>
      </w:r>
    </w:p>
    <w:p w:rsidR="002A4724" w:rsidRDefault="002A4724" w:rsidP="002A4724">
      <w:pPr>
        <w:ind w:left="720" w:hanging="720"/>
      </w:pPr>
    </w:p>
    <w:p w:rsidR="00FD30E3" w:rsidRPr="00FD30E3" w:rsidRDefault="00FD30E3" w:rsidP="00FD30E3">
      <w:pPr>
        <w:ind w:left="720" w:hanging="720"/>
      </w:pPr>
      <w:proofErr w:type="gramStart"/>
      <w:r w:rsidRPr="00FD30E3">
        <w:t>U.S. Department of the Interior, Fish and Wildlife Service, and Environment Canada.</w:t>
      </w:r>
      <w:proofErr w:type="gramEnd"/>
      <w:r w:rsidRPr="00FD30E3">
        <w:t xml:space="preserve"> 1986. North American Waterfowl Management Plan. Retrieved from:  </w:t>
      </w:r>
      <w:hyperlink r:id="rId79" w:history="1">
        <w:r w:rsidRPr="00FD30E3">
          <w:rPr>
            <w:color w:val="0000FF"/>
            <w:u w:val="single"/>
          </w:rPr>
          <w:t>http://www.fws.gov/migratorybirds/pdf/management/NAWMP/OriginalNAWMP.pdf</w:t>
        </w:r>
      </w:hyperlink>
    </w:p>
    <w:p w:rsidR="00FD30E3" w:rsidRDefault="00FD30E3" w:rsidP="002A4724">
      <w:pPr>
        <w:ind w:left="720" w:hanging="720"/>
      </w:pPr>
    </w:p>
    <w:p w:rsidR="002A4724" w:rsidRDefault="002A4724" w:rsidP="002A4724">
      <w:pPr>
        <w:ind w:left="720" w:hanging="720"/>
      </w:pPr>
      <w:proofErr w:type="gramStart"/>
      <w:r>
        <w:t xml:space="preserve">Vermillion, </w:t>
      </w:r>
      <w:proofErr w:type="spellStart"/>
      <w:r>
        <w:t>W.G</w:t>
      </w:r>
      <w:proofErr w:type="spellEnd"/>
      <w:r>
        <w:t>., and B.C. Wilson.</w:t>
      </w:r>
      <w:proofErr w:type="gramEnd"/>
      <w:r>
        <w:t xml:space="preserve"> </w:t>
      </w:r>
      <w:proofErr w:type="gramStart"/>
      <w:r>
        <w:t>2009.  Gulf Coast Joint Venture Conservation Planning for Reddish Egret.</w:t>
      </w:r>
      <w:proofErr w:type="gramEnd"/>
      <w:r>
        <w:t xml:space="preserve">  </w:t>
      </w:r>
      <w:proofErr w:type="gramStart"/>
      <w:r>
        <w:t>Gulf Coast Joint Venture, Lafayette, LA.</w:t>
      </w:r>
      <w:proofErr w:type="gramEnd"/>
      <w:r>
        <w:t xml:space="preserve"> </w:t>
      </w:r>
      <w:proofErr w:type="gramStart"/>
      <w:r>
        <w:t>18 pp.</w:t>
      </w:r>
      <w:proofErr w:type="gramEnd"/>
    </w:p>
    <w:p w:rsidR="002A4724" w:rsidRDefault="002A4724" w:rsidP="002A4724">
      <w:pPr>
        <w:ind w:left="720" w:hanging="720"/>
      </w:pPr>
    </w:p>
    <w:p w:rsidR="002A4724" w:rsidRDefault="002A4724" w:rsidP="002A4724">
      <w:pPr>
        <w:ind w:left="720" w:hanging="720"/>
      </w:pPr>
      <w:proofErr w:type="gramStart"/>
      <w:r>
        <w:t xml:space="preserve">Wiese, </w:t>
      </w:r>
      <w:proofErr w:type="spellStart"/>
      <w:r>
        <w:t>J.H</w:t>
      </w:r>
      <w:proofErr w:type="spellEnd"/>
      <w:r>
        <w:t xml:space="preserve">., W.R. Davidson, and </w:t>
      </w:r>
      <w:proofErr w:type="spellStart"/>
      <w:r>
        <w:t>V.F</w:t>
      </w:r>
      <w:proofErr w:type="spellEnd"/>
      <w:r>
        <w:t>. Nettles.</w:t>
      </w:r>
      <w:proofErr w:type="gramEnd"/>
      <w:r>
        <w:t xml:space="preserve">  1977.  Large scale mortality of nestling </w:t>
      </w:r>
      <w:proofErr w:type="spellStart"/>
      <w:r>
        <w:t>ardeids</w:t>
      </w:r>
      <w:proofErr w:type="spellEnd"/>
      <w:r>
        <w:t xml:space="preserve"> caused by nematode infection.  Journal of Wildlife </w:t>
      </w:r>
      <w:proofErr w:type="gramStart"/>
      <w:r>
        <w:t>Diseases  13</w:t>
      </w:r>
      <w:proofErr w:type="gramEnd"/>
      <w:r>
        <w:t>: 376 – 382.</w:t>
      </w:r>
    </w:p>
    <w:p w:rsidR="002A4724" w:rsidRDefault="002A4724" w:rsidP="002A4724">
      <w:pPr>
        <w:ind w:left="720" w:hanging="720"/>
      </w:pPr>
    </w:p>
    <w:p w:rsidR="002A4724" w:rsidRDefault="002A4724" w:rsidP="002A4724">
      <w:pPr>
        <w:ind w:left="720" w:hanging="720"/>
      </w:pPr>
      <w:r>
        <w:t xml:space="preserve">Willard, </w:t>
      </w:r>
      <w:proofErr w:type="spellStart"/>
      <w:r>
        <w:t>D.E</w:t>
      </w:r>
      <w:proofErr w:type="spellEnd"/>
      <w:r>
        <w:t xml:space="preserve">. 1977.  </w:t>
      </w:r>
      <w:proofErr w:type="gramStart"/>
      <w:r>
        <w:t>The feeding ecology and behavior of five species of herons in southeastern New Jersey.</w:t>
      </w:r>
      <w:proofErr w:type="gramEnd"/>
      <w:r>
        <w:t xml:space="preserve">  Condor 79: 462-470.</w:t>
      </w:r>
    </w:p>
    <w:p w:rsidR="002A4724" w:rsidRDefault="002A4724" w:rsidP="002A4724"/>
    <w:p w:rsidR="00922EC0" w:rsidRPr="005A6048" w:rsidRDefault="00922EC0" w:rsidP="001E3B7A">
      <w:pPr>
        <w:jc w:val="center"/>
        <w:rPr>
          <w:b/>
          <w:sz w:val="18"/>
          <w:szCs w:val="18"/>
        </w:rPr>
      </w:pPr>
    </w:p>
    <w:sectPr w:rsidR="00922EC0" w:rsidRPr="005A6048" w:rsidSect="00C956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2721" w:rsidRDefault="00042721" w:rsidP="008B31F4">
      <w:r>
        <w:separator/>
      </w:r>
    </w:p>
  </w:endnote>
  <w:endnote w:type="continuationSeparator" w:id="0">
    <w:p w:rsidR="00042721" w:rsidRDefault="00042721" w:rsidP="008B3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F16" w:rsidRDefault="00472F16">
    <w:pPr>
      <w:pStyle w:val="Footer"/>
      <w:jc w:val="right"/>
    </w:pPr>
  </w:p>
  <w:p w:rsidR="00472F16" w:rsidRDefault="00472F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3FE" w:rsidRPr="007703FE" w:rsidRDefault="007703FE" w:rsidP="007703F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3FE" w:rsidRDefault="007703FE">
    <w:pPr>
      <w:pStyle w:val="Footer"/>
    </w:pPr>
    <w:r>
      <w:t xml:space="preserve">Some colony location data provided courtesy of the Texas Colonial </w:t>
    </w:r>
    <w:proofErr w:type="spellStart"/>
    <w:r>
      <w:t>Waterbird</w:t>
    </w:r>
    <w:proofErr w:type="spellEnd"/>
    <w:r>
      <w:t xml:space="preserve"> Survey</w:t>
    </w:r>
  </w:p>
  <w:p w:rsidR="007703FE" w:rsidRDefault="007703F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3FE" w:rsidRDefault="007703FE">
    <w:pPr>
      <w:pStyle w:val="Footer"/>
    </w:pPr>
    <w:r>
      <w:t>Some colony location data provided courtesy of the Louisiana Natural Heritage Program</w:t>
    </w:r>
  </w:p>
  <w:p w:rsidR="007703FE" w:rsidRDefault="007703F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758" w:rsidRDefault="00F3175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1758" w:rsidRDefault="00F317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2721" w:rsidRDefault="00042721" w:rsidP="008B31F4">
      <w:r>
        <w:separator/>
      </w:r>
    </w:p>
  </w:footnote>
  <w:footnote w:type="continuationSeparator" w:id="0">
    <w:p w:rsidR="00042721" w:rsidRDefault="00042721" w:rsidP="008B31F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703FE" w:rsidRDefault="007703F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F16" w:rsidRDefault="00472F16">
    <w:pPr>
      <w:pStyle w:val="Header"/>
    </w:pPr>
    <w:r>
      <w:tab/>
    </w:r>
    <w:r>
      <w:tab/>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2F16" w:rsidRDefault="00472F16">
    <w:pPr>
      <w:pStyle w:val="Header"/>
    </w:pPr>
    <w:r>
      <w:tab/>
    </w:r>
    <w:r>
      <w:fldChar w:fldCharType="begin"/>
    </w:r>
    <w:r>
      <w:instrText xml:space="preserve"> PAGE   \* MERGEFORMAT </w:instrText>
    </w:r>
    <w:r>
      <w:fldChar w:fldCharType="separate"/>
    </w:r>
    <w:r w:rsidR="005B65D3">
      <w:rPr>
        <w:noProof/>
      </w:rPr>
      <w:t>74</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76170531"/>
      <w:docPartObj>
        <w:docPartGallery w:val="Page Numbers (Top of Page)"/>
        <w:docPartUnique/>
      </w:docPartObj>
    </w:sdtPr>
    <w:sdtEndPr>
      <w:rPr>
        <w:noProof/>
      </w:rPr>
    </w:sdtEndPr>
    <w:sdtContent>
      <w:p w:rsidR="00A760BC" w:rsidRDefault="00A760BC">
        <w:pPr>
          <w:pStyle w:val="Header"/>
          <w:jc w:val="center"/>
        </w:pPr>
        <w:r>
          <w:fldChar w:fldCharType="begin"/>
        </w:r>
        <w:r>
          <w:instrText xml:space="preserve"> PAGE   \* MERGEFORMAT </w:instrText>
        </w:r>
        <w:r>
          <w:fldChar w:fldCharType="separate"/>
        </w:r>
        <w:r w:rsidR="005B65D3">
          <w:rPr>
            <w:noProof/>
          </w:rPr>
          <w:t>1</w:t>
        </w:r>
        <w:r>
          <w:rPr>
            <w:noProof/>
          </w:rPr>
          <w:fldChar w:fldCharType="end"/>
        </w:r>
      </w:p>
    </w:sdtContent>
  </w:sdt>
  <w:p w:rsidR="00472F16" w:rsidRDefault="00472F1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CC0740"/>
    <w:multiLevelType w:val="hybridMultilevel"/>
    <w:tmpl w:val="78246B1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E804AF4"/>
    <w:multiLevelType w:val="hybridMultilevel"/>
    <w:tmpl w:val="5C546B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3B4203B0"/>
    <w:multiLevelType w:val="hybridMultilevel"/>
    <w:tmpl w:val="4BF687B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3F526147"/>
    <w:multiLevelType w:val="hybridMultilevel"/>
    <w:tmpl w:val="825C65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58054A"/>
    <w:multiLevelType w:val="hybridMultilevel"/>
    <w:tmpl w:val="1E68EEE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7D7536A1"/>
    <w:multiLevelType w:val="hybridMultilevel"/>
    <w:tmpl w:val="18468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160"/>
    <w:rsid w:val="00021B40"/>
    <w:rsid w:val="000266E2"/>
    <w:rsid w:val="00032B8B"/>
    <w:rsid w:val="00042721"/>
    <w:rsid w:val="00054775"/>
    <w:rsid w:val="00057A6E"/>
    <w:rsid w:val="00065BE8"/>
    <w:rsid w:val="000700DA"/>
    <w:rsid w:val="000717E7"/>
    <w:rsid w:val="00076967"/>
    <w:rsid w:val="00092B43"/>
    <w:rsid w:val="00096531"/>
    <w:rsid w:val="000C7A3E"/>
    <w:rsid w:val="000D331C"/>
    <w:rsid w:val="000D7835"/>
    <w:rsid w:val="000E0182"/>
    <w:rsid w:val="000E2E9E"/>
    <w:rsid w:val="000E50EB"/>
    <w:rsid w:val="00110357"/>
    <w:rsid w:val="00111B6D"/>
    <w:rsid w:val="00121F55"/>
    <w:rsid w:val="00126F90"/>
    <w:rsid w:val="00130188"/>
    <w:rsid w:val="001302DE"/>
    <w:rsid w:val="00131AF0"/>
    <w:rsid w:val="00131C67"/>
    <w:rsid w:val="0015089A"/>
    <w:rsid w:val="001538A1"/>
    <w:rsid w:val="001561B2"/>
    <w:rsid w:val="00160FBD"/>
    <w:rsid w:val="00172948"/>
    <w:rsid w:val="00186D28"/>
    <w:rsid w:val="001934F5"/>
    <w:rsid w:val="00195B02"/>
    <w:rsid w:val="001A559E"/>
    <w:rsid w:val="001C603F"/>
    <w:rsid w:val="001E1816"/>
    <w:rsid w:val="001E21A8"/>
    <w:rsid w:val="001E3B7A"/>
    <w:rsid w:val="0021061B"/>
    <w:rsid w:val="00210B23"/>
    <w:rsid w:val="00211578"/>
    <w:rsid w:val="002240D9"/>
    <w:rsid w:val="00234292"/>
    <w:rsid w:val="00237E71"/>
    <w:rsid w:val="00240235"/>
    <w:rsid w:val="00240D30"/>
    <w:rsid w:val="00267892"/>
    <w:rsid w:val="00273510"/>
    <w:rsid w:val="002A3266"/>
    <w:rsid w:val="002A36DD"/>
    <w:rsid w:val="002A4724"/>
    <w:rsid w:val="002A5D3B"/>
    <w:rsid w:val="002B396D"/>
    <w:rsid w:val="002C1F23"/>
    <w:rsid w:val="002E5828"/>
    <w:rsid w:val="00300373"/>
    <w:rsid w:val="003063FF"/>
    <w:rsid w:val="003139F9"/>
    <w:rsid w:val="00317026"/>
    <w:rsid w:val="00322982"/>
    <w:rsid w:val="00350275"/>
    <w:rsid w:val="003850E5"/>
    <w:rsid w:val="0039127E"/>
    <w:rsid w:val="003926B1"/>
    <w:rsid w:val="003A5C5F"/>
    <w:rsid w:val="003B761D"/>
    <w:rsid w:val="003C7ED8"/>
    <w:rsid w:val="003D4468"/>
    <w:rsid w:val="003E0160"/>
    <w:rsid w:val="003E1786"/>
    <w:rsid w:val="003E26DD"/>
    <w:rsid w:val="003F37B6"/>
    <w:rsid w:val="004010FA"/>
    <w:rsid w:val="00410A54"/>
    <w:rsid w:val="0042309F"/>
    <w:rsid w:val="0042329C"/>
    <w:rsid w:val="0042742F"/>
    <w:rsid w:val="00447D96"/>
    <w:rsid w:val="00450424"/>
    <w:rsid w:val="00451D59"/>
    <w:rsid w:val="00472F16"/>
    <w:rsid w:val="004774DA"/>
    <w:rsid w:val="004829B0"/>
    <w:rsid w:val="004B13B3"/>
    <w:rsid w:val="004B4EF3"/>
    <w:rsid w:val="004B7DBB"/>
    <w:rsid w:val="004C13A8"/>
    <w:rsid w:val="004C3D0A"/>
    <w:rsid w:val="004C4471"/>
    <w:rsid w:val="004C4FCC"/>
    <w:rsid w:val="004C72FE"/>
    <w:rsid w:val="004D5D94"/>
    <w:rsid w:val="004E15A6"/>
    <w:rsid w:val="004F0C19"/>
    <w:rsid w:val="005047C5"/>
    <w:rsid w:val="00510871"/>
    <w:rsid w:val="005428BB"/>
    <w:rsid w:val="00567605"/>
    <w:rsid w:val="00572C59"/>
    <w:rsid w:val="005A6048"/>
    <w:rsid w:val="005B54A4"/>
    <w:rsid w:val="005B65D3"/>
    <w:rsid w:val="005C1380"/>
    <w:rsid w:val="005C204A"/>
    <w:rsid w:val="005C211A"/>
    <w:rsid w:val="005D702A"/>
    <w:rsid w:val="005E14EE"/>
    <w:rsid w:val="005E30DA"/>
    <w:rsid w:val="005E51CE"/>
    <w:rsid w:val="006027A4"/>
    <w:rsid w:val="00625ECD"/>
    <w:rsid w:val="00627593"/>
    <w:rsid w:val="006508D8"/>
    <w:rsid w:val="00671D05"/>
    <w:rsid w:val="00675982"/>
    <w:rsid w:val="0067612F"/>
    <w:rsid w:val="006902DD"/>
    <w:rsid w:val="006921C3"/>
    <w:rsid w:val="006A03A4"/>
    <w:rsid w:val="006A0E2A"/>
    <w:rsid w:val="006B6EBA"/>
    <w:rsid w:val="006C692D"/>
    <w:rsid w:val="006D336D"/>
    <w:rsid w:val="006D3D9E"/>
    <w:rsid w:val="006D6E2E"/>
    <w:rsid w:val="007101C0"/>
    <w:rsid w:val="007174FD"/>
    <w:rsid w:val="007230A7"/>
    <w:rsid w:val="0072761E"/>
    <w:rsid w:val="007412C9"/>
    <w:rsid w:val="00742D49"/>
    <w:rsid w:val="007511F8"/>
    <w:rsid w:val="0076275A"/>
    <w:rsid w:val="00764B9D"/>
    <w:rsid w:val="0077038C"/>
    <w:rsid w:val="007703FE"/>
    <w:rsid w:val="00773E46"/>
    <w:rsid w:val="007915E4"/>
    <w:rsid w:val="00794BC5"/>
    <w:rsid w:val="007950BC"/>
    <w:rsid w:val="007A685F"/>
    <w:rsid w:val="007C4520"/>
    <w:rsid w:val="007C53A1"/>
    <w:rsid w:val="007D6532"/>
    <w:rsid w:val="007D7506"/>
    <w:rsid w:val="007D7C9E"/>
    <w:rsid w:val="007E3C7D"/>
    <w:rsid w:val="007F56ED"/>
    <w:rsid w:val="007F7D83"/>
    <w:rsid w:val="00802950"/>
    <w:rsid w:val="0081792B"/>
    <w:rsid w:val="00847CC5"/>
    <w:rsid w:val="008638B4"/>
    <w:rsid w:val="0086583E"/>
    <w:rsid w:val="00871EB7"/>
    <w:rsid w:val="00883A67"/>
    <w:rsid w:val="008B1D34"/>
    <w:rsid w:val="008B31F4"/>
    <w:rsid w:val="008C617D"/>
    <w:rsid w:val="008E2309"/>
    <w:rsid w:val="008E4F59"/>
    <w:rsid w:val="008F1837"/>
    <w:rsid w:val="008F561C"/>
    <w:rsid w:val="00904D23"/>
    <w:rsid w:val="00907255"/>
    <w:rsid w:val="00922EC0"/>
    <w:rsid w:val="009315D7"/>
    <w:rsid w:val="00961B2A"/>
    <w:rsid w:val="00965D21"/>
    <w:rsid w:val="00974929"/>
    <w:rsid w:val="00980828"/>
    <w:rsid w:val="00986B78"/>
    <w:rsid w:val="00990C93"/>
    <w:rsid w:val="009A60CB"/>
    <w:rsid w:val="009D3D7B"/>
    <w:rsid w:val="009E42C4"/>
    <w:rsid w:val="00A055EF"/>
    <w:rsid w:val="00A30754"/>
    <w:rsid w:val="00A4331F"/>
    <w:rsid w:val="00A51399"/>
    <w:rsid w:val="00A64019"/>
    <w:rsid w:val="00A716A8"/>
    <w:rsid w:val="00A760BC"/>
    <w:rsid w:val="00AA0D3E"/>
    <w:rsid w:val="00AA25D3"/>
    <w:rsid w:val="00AB32CD"/>
    <w:rsid w:val="00AB5D6C"/>
    <w:rsid w:val="00AB5D98"/>
    <w:rsid w:val="00AC1446"/>
    <w:rsid w:val="00AC307E"/>
    <w:rsid w:val="00AD0146"/>
    <w:rsid w:val="00AD0C4E"/>
    <w:rsid w:val="00AD31E5"/>
    <w:rsid w:val="00AD68CA"/>
    <w:rsid w:val="00AE3F8A"/>
    <w:rsid w:val="00AE56AA"/>
    <w:rsid w:val="00AF53B0"/>
    <w:rsid w:val="00B102E7"/>
    <w:rsid w:val="00B23B14"/>
    <w:rsid w:val="00B40E21"/>
    <w:rsid w:val="00B46830"/>
    <w:rsid w:val="00B65176"/>
    <w:rsid w:val="00B74152"/>
    <w:rsid w:val="00B9099B"/>
    <w:rsid w:val="00B954ED"/>
    <w:rsid w:val="00BA23EF"/>
    <w:rsid w:val="00BB1B02"/>
    <w:rsid w:val="00BB1E80"/>
    <w:rsid w:val="00BB2E0E"/>
    <w:rsid w:val="00BC4E6C"/>
    <w:rsid w:val="00BD2AB1"/>
    <w:rsid w:val="00BD6E86"/>
    <w:rsid w:val="00C17D61"/>
    <w:rsid w:val="00C22FEC"/>
    <w:rsid w:val="00C255AA"/>
    <w:rsid w:val="00C26F51"/>
    <w:rsid w:val="00C572B8"/>
    <w:rsid w:val="00C616C9"/>
    <w:rsid w:val="00C71D2B"/>
    <w:rsid w:val="00C94B71"/>
    <w:rsid w:val="00C9565E"/>
    <w:rsid w:val="00C962FB"/>
    <w:rsid w:val="00C96A12"/>
    <w:rsid w:val="00CA3E85"/>
    <w:rsid w:val="00CA4951"/>
    <w:rsid w:val="00CB4F17"/>
    <w:rsid w:val="00CB6D8D"/>
    <w:rsid w:val="00CE1839"/>
    <w:rsid w:val="00CF3EEF"/>
    <w:rsid w:val="00CF45D4"/>
    <w:rsid w:val="00D01F12"/>
    <w:rsid w:val="00D01FCA"/>
    <w:rsid w:val="00D06C79"/>
    <w:rsid w:val="00D12C85"/>
    <w:rsid w:val="00D177CA"/>
    <w:rsid w:val="00D23916"/>
    <w:rsid w:val="00D3786F"/>
    <w:rsid w:val="00D40D10"/>
    <w:rsid w:val="00D55B12"/>
    <w:rsid w:val="00D56D8C"/>
    <w:rsid w:val="00D62C31"/>
    <w:rsid w:val="00D653B5"/>
    <w:rsid w:val="00D80B92"/>
    <w:rsid w:val="00D862AB"/>
    <w:rsid w:val="00D94C84"/>
    <w:rsid w:val="00D97619"/>
    <w:rsid w:val="00DA2CAB"/>
    <w:rsid w:val="00DD0C50"/>
    <w:rsid w:val="00DF2422"/>
    <w:rsid w:val="00DF419C"/>
    <w:rsid w:val="00E130B3"/>
    <w:rsid w:val="00E1623F"/>
    <w:rsid w:val="00E2239C"/>
    <w:rsid w:val="00E30748"/>
    <w:rsid w:val="00E46862"/>
    <w:rsid w:val="00E531B1"/>
    <w:rsid w:val="00E60681"/>
    <w:rsid w:val="00E60F91"/>
    <w:rsid w:val="00E667B3"/>
    <w:rsid w:val="00E67036"/>
    <w:rsid w:val="00E728AF"/>
    <w:rsid w:val="00E74D50"/>
    <w:rsid w:val="00E777A8"/>
    <w:rsid w:val="00E90BC5"/>
    <w:rsid w:val="00E97168"/>
    <w:rsid w:val="00EB5881"/>
    <w:rsid w:val="00EC2F8C"/>
    <w:rsid w:val="00EC7D8E"/>
    <w:rsid w:val="00EE3028"/>
    <w:rsid w:val="00EE7FB6"/>
    <w:rsid w:val="00EF4D06"/>
    <w:rsid w:val="00F12EF9"/>
    <w:rsid w:val="00F25512"/>
    <w:rsid w:val="00F31758"/>
    <w:rsid w:val="00F36781"/>
    <w:rsid w:val="00F3764E"/>
    <w:rsid w:val="00F42FD6"/>
    <w:rsid w:val="00F47F70"/>
    <w:rsid w:val="00F504BD"/>
    <w:rsid w:val="00F70A05"/>
    <w:rsid w:val="00F71EF9"/>
    <w:rsid w:val="00F87420"/>
    <w:rsid w:val="00F94B96"/>
    <w:rsid w:val="00FA211F"/>
    <w:rsid w:val="00FB0B8B"/>
    <w:rsid w:val="00FB2BE1"/>
    <w:rsid w:val="00FB37B5"/>
    <w:rsid w:val="00FC6802"/>
    <w:rsid w:val="00FD152C"/>
    <w:rsid w:val="00FD30E3"/>
    <w:rsid w:val="00FD6B0F"/>
    <w:rsid w:val="00FE6DA4"/>
    <w:rsid w:val="00FE7114"/>
    <w:rsid w:val="00FF078A"/>
    <w:rsid w:val="00FF3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16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E0160"/>
    <w:rPr>
      <w:color w:val="0000FF"/>
      <w:u w:val="single"/>
    </w:rPr>
  </w:style>
  <w:style w:type="paragraph" w:styleId="ListParagraph">
    <w:name w:val="List Paragraph"/>
    <w:basedOn w:val="Normal"/>
    <w:uiPriority w:val="34"/>
    <w:qFormat/>
    <w:rsid w:val="003E0160"/>
    <w:pPr>
      <w:ind w:left="720"/>
    </w:pPr>
  </w:style>
  <w:style w:type="table" w:styleId="TableGrid">
    <w:name w:val="Table Grid"/>
    <w:basedOn w:val="TableNormal"/>
    <w:uiPriority w:val="59"/>
    <w:rsid w:val="003E0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0160"/>
    <w:rPr>
      <w:rFonts w:ascii="Tahoma" w:hAnsi="Tahoma" w:cs="Tahoma"/>
      <w:sz w:val="16"/>
      <w:szCs w:val="16"/>
    </w:rPr>
  </w:style>
  <w:style w:type="character" w:customStyle="1" w:styleId="BalloonTextChar">
    <w:name w:val="Balloon Text Char"/>
    <w:basedOn w:val="DefaultParagraphFont"/>
    <w:link w:val="BalloonText"/>
    <w:uiPriority w:val="99"/>
    <w:semiHidden/>
    <w:rsid w:val="003E0160"/>
    <w:rPr>
      <w:rFonts w:ascii="Tahoma" w:eastAsia="Times New Roman" w:hAnsi="Tahoma" w:cs="Tahoma"/>
      <w:sz w:val="16"/>
      <w:szCs w:val="16"/>
    </w:rPr>
  </w:style>
  <w:style w:type="paragraph" w:styleId="Header">
    <w:name w:val="header"/>
    <w:basedOn w:val="Normal"/>
    <w:link w:val="HeaderChar"/>
    <w:uiPriority w:val="99"/>
    <w:unhideWhenUsed/>
    <w:rsid w:val="008B31F4"/>
    <w:pPr>
      <w:tabs>
        <w:tab w:val="center" w:pos="4680"/>
        <w:tab w:val="right" w:pos="9360"/>
      </w:tabs>
    </w:pPr>
  </w:style>
  <w:style w:type="character" w:customStyle="1" w:styleId="HeaderChar">
    <w:name w:val="Header Char"/>
    <w:basedOn w:val="DefaultParagraphFont"/>
    <w:link w:val="Header"/>
    <w:uiPriority w:val="99"/>
    <w:rsid w:val="008B31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B31F4"/>
    <w:pPr>
      <w:tabs>
        <w:tab w:val="center" w:pos="4680"/>
        <w:tab w:val="right" w:pos="9360"/>
      </w:tabs>
    </w:pPr>
  </w:style>
  <w:style w:type="character" w:customStyle="1" w:styleId="FooterChar">
    <w:name w:val="Footer Char"/>
    <w:basedOn w:val="DefaultParagraphFont"/>
    <w:link w:val="Footer"/>
    <w:uiPriority w:val="99"/>
    <w:rsid w:val="008B31F4"/>
    <w:rPr>
      <w:rFonts w:ascii="Times New Roman" w:eastAsia="Times New Roman" w:hAnsi="Times New Roman" w:cs="Times New Roman"/>
      <w:sz w:val="24"/>
      <w:szCs w:val="24"/>
    </w:rPr>
  </w:style>
  <w:style w:type="paragraph" w:styleId="NoSpacing">
    <w:name w:val="No Spacing"/>
    <w:link w:val="NoSpacingChar"/>
    <w:uiPriority w:val="1"/>
    <w:qFormat/>
    <w:rsid w:val="008638B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8B4"/>
    <w:rPr>
      <w:rFonts w:eastAsiaTheme="minorEastAsia"/>
      <w:lang w:eastAsia="ja-JP"/>
    </w:rPr>
  </w:style>
  <w:style w:type="table" w:customStyle="1" w:styleId="TableGrid1">
    <w:name w:val="Table Grid1"/>
    <w:basedOn w:val="TableNormal"/>
    <w:next w:val="TableGrid"/>
    <w:uiPriority w:val="59"/>
    <w:rsid w:val="00C9565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D7C9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C7D8E"/>
  </w:style>
  <w:style w:type="table" w:customStyle="1" w:styleId="TableGrid3">
    <w:name w:val="Table Grid3"/>
    <w:basedOn w:val="TableNormal"/>
    <w:next w:val="TableGrid"/>
    <w:uiPriority w:val="59"/>
    <w:rsid w:val="00EC7D8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74D50"/>
    <w:pPr>
      <w:spacing w:after="200"/>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0160"/>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3E0160"/>
    <w:rPr>
      <w:color w:val="0000FF"/>
      <w:u w:val="single"/>
    </w:rPr>
  </w:style>
  <w:style w:type="paragraph" w:styleId="ListParagraph">
    <w:name w:val="List Paragraph"/>
    <w:basedOn w:val="Normal"/>
    <w:uiPriority w:val="34"/>
    <w:qFormat/>
    <w:rsid w:val="003E0160"/>
    <w:pPr>
      <w:ind w:left="720"/>
    </w:pPr>
  </w:style>
  <w:style w:type="table" w:styleId="TableGrid">
    <w:name w:val="Table Grid"/>
    <w:basedOn w:val="TableNormal"/>
    <w:uiPriority w:val="59"/>
    <w:rsid w:val="003E0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E0160"/>
    <w:rPr>
      <w:rFonts w:ascii="Tahoma" w:hAnsi="Tahoma" w:cs="Tahoma"/>
      <w:sz w:val="16"/>
      <w:szCs w:val="16"/>
    </w:rPr>
  </w:style>
  <w:style w:type="character" w:customStyle="1" w:styleId="BalloonTextChar">
    <w:name w:val="Balloon Text Char"/>
    <w:basedOn w:val="DefaultParagraphFont"/>
    <w:link w:val="BalloonText"/>
    <w:uiPriority w:val="99"/>
    <w:semiHidden/>
    <w:rsid w:val="003E0160"/>
    <w:rPr>
      <w:rFonts w:ascii="Tahoma" w:eastAsia="Times New Roman" w:hAnsi="Tahoma" w:cs="Tahoma"/>
      <w:sz w:val="16"/>
      <w:szCs w:val="16"/>
    </w:rPr>
  </w:style>
  <w:style w:type="paragraph" w:styleId="Header">
    <w:name w:val="header"/>
    <w:basedOn w:val="Normal"/>
    <w:link w:val="HeaderChar"/>
    <w:uiPriority w:val="99"/>
    <w:unhideWhenUsed/>
    <w:rsid w:val="008B31F4"/>
    <w:pPr>
      <w:tabs>
        <w:tab w:val="center" w:pos="4680"/>
        <w:tab w:val="right" w:pos="9360"/>
      </w:tabs>
    </w:pPr>
  </w:style>
  <w:style w:type="character" w:customStyle="1" w:styleId="HeaderChar">
    <w:name w:val="Header Char"/>
    <w:basedOn w:val="DefaultParagraphFont"/>
    <w:link w:val="Header"/>
    <w:uiPriority w:val="99"/>
    <w:rsid w:val="008B31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B31F4"/>
    <w:pPr>
      <w:tabs>
        <w:tab w:val="center" w:pos="4680"/>
        <w:tab w:val="right" w:pos="9360"/>
      </w:tabs>
    </w:pPr>
  </w:style>
  <w:style w:type="character" w:customStyle="1" w:styleId="FooterChar">
    <w:name w:val="Footer Char"/>
    <w:basedOn w:val="DefaultParagraphFont"/>
    <w:link w:val="Footer"/>
    <w:uiPriority w:val="99"/>
    <w:rsid w:val="008B31F4"/>
    <w:rPr>
      <w:rFonts w:ascii="Times New Roman" w:eastAsia="Times New Roman" w:hAnsi="Times New Roman" w:cs="Times New Roman"/>
      <w:sz w:val="24"/>
      <w:szCs w:val="24"/>
    </w:rPr>
  </w:style>
  <w:style w:type="paragraph" w:styleId="NoSpacing">
    <w:name w:val="No Spacing"/>
    <w:link w:val="NoSpacingChar"/>
    <w:uiPriority w:val="1"/>
    <w:qFormat/>
    <w:rsid w:val="008638B4"/>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638B4"/>
    <w:rPr>
      <w:rFonts w:eastAsiaTheme="minorEastAsia"/>
      <w:lang w:eastAsia="ja-JP"/>
    </w:rPr>
  </w:style>
  <w:style w:type="table" w:customStyle="1" w:styleId="TableGrid1">
    <w:name w:val="Table Grid1"/>
    <w:basedOn w:val="TableNormal"/>
    <w:next w:val="TableGrid"/>
    <w:uiPriority w:val="59"/>
    <w:rsid w:val="00C9565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D7C9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C7D8E"/>
  </w:style>
  <w:style w:type="table" w:customStyle="1" w:styleId="TableGrid3">
    <w:name w:val="Table Grid3"/>
    <w:basedOn w:val="TableNormal"/>
    <w:next w:val="TableGrid"/>
    <w:uiPriority w:val="59"/>
    <w:rsid w:val="00EC7D8E"/>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74D5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98154">
      <w:bodyDiv w:val="1"/>
      <w:marLeft w:val="0"/>
      <w:marRight w:val="0"/>
      <w:marTop w:val="0"/>
      <w:marBottom w:val="0"/>
      <w:divBdr>
        <w:top w:val="none" w:sz="0" w:space="0" w:color="auto"/>
        <w:left w:val="none" w:sz="0" w:space="0" w:color="auto"/>
        <w:bottom w:val="none" w:sz="0" w:space="0" w:color="auto"/>
        <w:right w:val="none" w:sz="0" w:space="0" w:color="auto"/>
      </w:divBdr>
    </w:div>
    <w:div w:id="311065275">
      <w:bodyDiv w:val="1"/>
      <w:marLeft w:val="0"/>
      <w:marRight w:val="0"/>
      <w:marTop w:val="0"/>
      <w:marBottom w:val="0"/>
      <w:divBdr>
        <w:top w:val="none" w:sz="0" w:space="0" w:color="auto"/>
        <w:left w:val="none" w:sz="0" w:space="0" w:color="auto"/>
        <w:bottom w:val="none" w:sz="0" w:space="0" w:color="auto"/>
        <w:right w:val="none" w:sz="0" w:space="0" w:color="auto"/>
      </w:divBdr>
    </w:div>
    <w:div w:id="577519026">
      <w:bodyDiv w:val="1"/>
      <w:marLeft w:val="0"/>
      <w:marRight w:val="0"/>
      <w:marTop w:val="0"/>
      <w:marBottom w:val="0"/>
      <w:divBdr>
        <w:top w:val="none" w:sz="0" w:space="0" w:color="auto"/>
        <w:left w:val="none" w:sz="0" w:space="0" w:color="auto"/>
        <w:bottom w:val="none" w:sz="0" w:space="0" w:color="auto"/>
        <w:right w:val="none" w:sz="0" w:space="0" w:color="auto"/>
      </w:divBdr>
    </w:div>
    <w:div w:id="773867577">
      <w:bodyDiv w:val="1"/>
      <w:marLeft w:val="0"/>
      <w:marRight w:val="0"/>
      <w:marTop w:val="0"/>
      <w:marBottom w:val="0"/>
      <w:divBdr>
        <w:top w:val="none" w:sz="0" w:space="0" w:color="auto"/>
        <w:left w:val="none" w:sz="0" w:space="0" w:color="auto"/>
        <w:bottom w:val="none" w:sz="0" w:space="0" w:color="auto"/>
        <w:right w:val="none" w:sz="0" w:space="0" w:color="auto"/>
      </w:divBdr>
    </w:div>
    <w:div w:id="1466511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5.emf"/><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0.jpeg"/><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6.jpeg"/><Relationship Id="rId37" Type="http://schemas.openxmlformats.org/officeDocument/2006/relationships/image" Target="media/image21.emf"/><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hyperlink" Target="http://www.ms.nrcs.usda.gov/technical/NRCS%20Wetland%20Mgt%20for%20Waterfowl.pdf" TargetMode="External"/><Relationship Id="rId79" Type="http://schemas.openxmlformats.org/officeDocument/2006/relationships/hyperlink" Target="http://www.fws.gov/migratorybirds/pdf/management/NAWMP/OriginalNAWMP.pdf" TargetMode="External"/><Relationship Id="rId5" Type="http://schemas.microsoft.com/office/2007/relationships/stylesWithEffects" Target="stylesWithEffects.xml"/><Relationship Id="rId61" Type="http://schemas.openxmlformats.org/officeDocument/2006/relationships/image" Target="media/image44.jpeg"/><Relationship Id="rId19" Type="http://schemas.openxmlformats.org/officeDocument/2006/relationships/image" Target="media/image3.emf"/><Relationship Id="rId14" Type="http://schemas.openxmlformats.org/officeDocument/2006/relationships/image" Target="media/image2.jpeg"/><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1.jpeg"/><Relationship Id="rId77" Type="http://schemas.openxmlformats.org/officeDocument/2006/relationships/footer" Target="footer6.xml"/><Relationship Id="rId8" Type="http://schemas.openxmlformats.org/officeDocument/2006/relationships/footnotes" Target="footnotes.xml"/><Relationship Id="rId51" Type="http://schemas.openxmlformats.org/officeDocument/2006/relationships/image" Target="media/image34.jpeg"/><Relationship Id="rId72" Type="http://schemas.openxmlformats.org/officeDocument/2006/relationships/image" Target="media/image54.jpe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9.emf"/><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49.jpeg"/><Relationship Id="rId20" Type="http://schemas.openxmlformats.org/officeDocument/2006/relationships/image" Target="media/image4.jpeg"/><Relationship Id="rId41" Type="http://schemas.openxmlformats.org/officeDocument/2006/relationships/footer" Target="footer4.xml"/><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2.jpeg"/><Relationship Id="rId75" Type="http://schemas.openxmlformats.org/officeDocument/2006/relationships/hyperlink" Target="http://www.lsuagcenter.com/en/crops_livestock/aquaculture/crawfish/Industry+Stats+Legislation/Estimated+Louisiana+Crawfish+Harvest+Statistics+1978+though+2011.ht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5.jpeg"/><Relationship Id="rId44" Type="http://schemas.openxmlformats.org/officeDocument/2006/relationships/image" Target="media/image27.jpeg"/><Relationship Id="rId52" Type="http://schemas.openxmlformats.org/officeDocument/2006/relationships/image" Target="media/image35.emf"/><Relationship Id="rId60" Type="http://schemas.openxmlformats.org/officeDocument/2006/relationships/image" Target="media/image43.jpeg"/><Relationship Id="rId65" Type="http://schemas.openxmlformats.org/officeDocument/2006/relationships/footer" Target="footer5.xml"/><Relationship Id="rId73" Type="http://schemas.openxmlformats.org/officeDocument/2006/relationships/hyperlink" Target="http://www.cbbep.org" TargetMode="External"/><Relationship Id="rId78" Type="http://schemas.openxmlformats.org/officeDocument/2006/relationships/hyperlink" Target="http://www.nass.usda.gov" TargetMode="Externa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1.jpg"/><Relationship Id="rId18" Type="http://schemas.openxmlformats.org/officeDocument/2006/relationships/footer" Target="footer3.xml"/><Relationship Id="rId39" Type="http://schemas.openxmlformats.org/officeDocument/2006/relationships/image" Target="media/image23.jpeg"/><Relationship Id="rId34" Type="http://schemas.openxmlformats.org/officeDocument/2006/relationships/image" Target="media/image18.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hyperlink" Target="http://www.fws.gov/landscape-conservation/pdf/SHCReport.pdf" TargetMode="External"/><Relationship Id="rId7" Type="http://schemas.openxmlformats.org/officeDocument/2006/relationships/webSettings" Target="webSettings.xml"/><Relationship Id="rId71"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8.jpeg"/><Relationship Id="rId66"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2016-04-03T00:00:00</PublishDate>
  <Abstract>Suggested Citation:  Vermillion,W.G. 2016. Gulf Coast Joint Venture Little Blue Heron Conservation Plan. Gulf Coast Joint Venture, Lafayette, LA. 74 pp.</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DE549D-9146-407A-82E0-7B35E59DD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7914</Words>
  <Characters>45116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Little Blue Heron Conservation Plan, Version 2.6</vt:lpstr>
    </vt:vector>
  </TitlesOfParts>
  <Company>Gulf Coast Joint Venture</Company>
  <LinksUpToDate>false</LinksUpToDate>
  <CharactersWithSpaces>52925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Little Blue Heron Conservation Plan</dc:title>
  <dc:creator>Bill Vermillion</dc:creator>
  <cp:lastModifiedBy>Bill Vermillion</cp:lastModifiedBy>
  <cp:revision>2</cp:revision>
  <dcterms:created xsi:type="dcterms:W3CDTF">2016-05-25T19:22:00Z</dcterms:created>
  <dcterms:modified xsi:type="dcterms:W3CDTF">2016-05-25T19:22:00Z</dcterms:modified>
</cp:coreProperties>
</file>